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F6" w:rsidRPr="005A3822" w:rsidRDefault="0025745B" w:rsidP="00965C5B">
      <w:pPr>
        <w:pStyle w:val="a4"/>
        <w:tabs>
          <w:tab w:val="clear" w:pos="4536"/>
          <w:tab w:val="left" w:pos="1800"/>
        </w:tabs>
        <w:ind w:left="1800" w:hanging="1800"/>
        <w:jc w:val="both"/>
        <w:rPr>
          <w:rFonts w:eastAsia="宋体" w:cs="Arial" w:hint="eastAsia"/>
          <w:sz w:val="22"/>
          <w:szCs w:val="22"/>
          <w:lang w:eastAsia="zh-CN"/>
        </w:rPr>
      </w:pPr>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001D3215" w:rsidRPr="0070071F">
        <w:rPr>
          <w:rFonts w:cs="Arial" w:hint="eastAsia"/>
          <w:bCs/>
          <w:color w:val="000000"/>
          <w:sz w:val="22"/>
          <w:szCs w:val="22"/>
          <w:lang w:eastAsia="ja-JP"/>
        </w:rPr>
        <w:t>8</w:t>
      </w:r>
      <w:r w:rsidR="001D3215">
        <w:rPr>
          <w:rFonts w:eastAsia="宋体" w:cs="Arial" w:hint="eastAsia"/>
          <w:bCs/>
          <w:color w:val="000000"/>
          <w:sz w:val="22"/>
          <w:szCs w:val="22"/>
          <w:lang w:eastAsia="zh-CN"/>
        </w:rPr>
        <w:t>4</w:t>
      </w:r>
      <w:r w:rsidR="009C2D1C" w:rsidRPr="009C2D1C">
        <w:rPr>
          <w:rFonts w:eastAsia="宋体" w:cs="Arial" w:hint="eastAsia"/>
          <w:bCs/>
          <w:color w:val="000000"/>
          <w:sz w:val="22"/>
          <w:szCs w:val="22"/>
          <w:lang w:eastAsia="zh-CN"/>
        </w:rPr>
        <w:t xml:space="preserve"> </w:t>
      </w:r>
      <w:r w:rsidR="009C2D1C">
        <w:rPr>
          <w:rFonts w:eastAsia="宋体" w:cs="Arial" w:hint="eastAsia"/>
          <w:bCs/>
          <w:color w:val="000000"/>
          <w:sz w:val="22"/>
          <w:szCs w:val="22"/>
          <w:lang w:eastAsia="zh-CN"/>
        </w:rPr>
        <w:t>bis</w:t>
      </w:r>
      <w:r w:rsidR="00A31DF6" w:rsidRPr="006F4EB2">
        <w:rPr>
          <w:rFonts w:cs="Arial"/>
          <w:sz w:val="22"/>
          <w:szCs w:val="22"/>
        </w:rPr>
        <w:tab/>
      </w:r>
      <w:r w:rsidR="00A31DF6" w:rsidRPr="00FC7864">
        <w:rPr>
          <w:rFonts w:cs="Arial"/>
          <w:sz w:val="22"/>
          <w:szCs w:val="22"/>
        </w:rPr>
        <w:t>R</w:t>
      </w:r>
      <w:r w:rsidR="002168EF" w:rsidRPr="00FC7864">
        <w:rPr>
          <w:rFonts w:cs="Arial" w:hint="eastAsia"/>
          <w:sz w:val="22"/>
          <w:szCs w:val="22"/>
        </w:rPr>
        <w:t>1</w:t>
      </w:r>
      <w:r w:rsidR="00A31DF6" w:rsidRPr="00FC7864">
        <w:rPr>
          <w:rFonts w:cs="Arial"/>
          <w:sz w:val="22"/>
          <w:szCs w:val="22"/>
        </w:rPr>
        <w:t>-</w:t>
      </w:r>
      <w:r w:rsidR="00C13796" w:rsidRPr="00C13796">
        <w:rPr>
          <w:color w:val="002060"/>
          <w:sz w:val="22"/>
          <w:szCs w:val="22"/>
        </w:rPr>
        <w:t>162309</w:t>
      </w:r>
    </w:p>
    <w:p w:rsidR="0025745B" w:rsidRPr="009C2D1C" w:rsidRDefault="009C2D1C" w:rsidP="00965C5B">
      <w:pPr>
        <w:pStyle w:val="a4"/>
        <w:widowControl w:val="0"/>
        <w:jc w:val="both"/>
        <w:rPr>
          <w:rFonts w:eastAsia="宋体" w:cs="Arial" w:hint="eastAsia"/>
          <w:b w:val="0"/>
          <w:bCs/>
          <w:sz w:val="22"/>
          <w:szCs w:val="22"/>
          <w:lang w:eastAsia="zh-CN"/>
        </w:rPr>
      </w:pPr>
      <w:bookmarkStart w:id="0" w:name="OLE_LINK3"/>
      <w:bookmarkStart w:id="1" w:name="OLE_LINK4"/>
      <w:r w:rsidRPr="00C3503B">
        <w:rPr>
          <w:rFonts w:cs="Arial"/>
          <w:bCs/>
          <w:sz w:val="22"/>
          <w:szCs w:val="22"/>
        </w:rPr>
        <w:t>Busan, Korea 11th - 15th April 2016</w:t>
      </w:r>
    </w:p>
    <w:bookmarkEnd w:id="0"/>
    <w:bookmarkEnd w:id="1"/>
    <w:p w:rsidR="003E1484" w:rsidRPr="002168EF" w:rsidRDefault="003E1484" w:rsidP="00965C5B">
      <w:pPr>
        <w:pStyle w:val="a4"/>
        <w:tabs>
          <w:tab w:val="clear" w:pos="4536"/>
          <w:tab w:val="left" w:pos="1800"/>
        </w:tabs>
        <w:ind w:left="1800" w:hanging="1800"/>
        <w:jc w:val="both"/>
        <w:rPr>
          <w:rFonts w:cs="Arial"/>
          <w:sz w:val="22"/>
          <w:szCs w:val="22"/>
          <w:lang w:val="de-DE"/>
        </w:rPr>
      </w:pPr>
    </w:p>
    <w:p w:rsidR="003E1484" w:rsidRPr="006F4EB2" w:rsidRDefault="003E1484" w:rsidP="00965C5B">
      <w:pPr>
        <w:pStyle w:val="a4"/>
        <w:tabs>
          <w:tab w:val="clear" w:pos="4536"/>
          <w:tab w:val="left" w:pos="1800"/>
        </w:tabs>
        <w:ind w:left="1800" w:hanging="1800"/>
        <w:jc w:val="both"/>
        <w:rPr>
          <w:rFonts w:cs="Arial" w:hint="eastAsia"/>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Pr="004C0609" w:rsidRDefault="003E1484" w:rsidP="00965C5B">
      <w:pPr>
        <w:pStyle w:val="a4"/>
        <w:tabs>
          <w:tab w:val="clear" w:pos="4536"/>
          <w:tab w:val="left" w:pos="1800"/>
        </w:tabs>
        <w:ind w:left="1800" w:hanging="1800"/>
        <w:jc w:val="both"/>
        <w:rPr>
          <w:rFonts w:eastAsia="宋体" w:cs="Arial" w:hint="eastAsia"/>
          <w:sz w:val="22"/>
          <w:szCs w:val="22"/>
          <w:lang w:eastAsia="zh-CN"/>
        </w:rPr>
      </w:pPr>
      <w:r w:rsidRPr="00076E3A">
        <w:rPr>
          <w:rFonts w:cs="Arial"/>
          <w:sz w:val="22"/>
          <w:szCs w:val="22"/>
        </w:rPr>
        <w:t>Title:</w:t>
      </w:r>
      <w:r w:rsidRPr="00076E3A">
        <w:rPr>
          <w:rFonts w:cs="Arial"/>
          <w:sz w:val="22"/>
          <w:szCs w:val="22"/>
        </w:rPr>
        <w:tab/>
      </w:r>
      <w:r w:rsidR="007E1FBD" w:rsidRPr="007E1FBD">
        <w:rPr>
          <w:sz w:val="22"/>
          <w:szCs w:val="22"/>
        </w:rPr>
        <w:t>Channel coding for the 5G new radio</w:t>
      </w:r>
    </w:p>
    <w:p w:rsidR="003E1484" w:rsidRPr="006F4EB2" w:rsidRDefault="003E1484" w:rsidP="00965C5B">
      <w:pPr>
        <w:pStyle w:val="a4"/>
        <w:tabs>
          <w:tab w:val="clear" w:pos="4536"/>
          <w:tab w:val="left" w:pos="1800"/>
        </w:tabs>
        <w:ind w:left="1800" w:hanging="1800"/>
        <w:jc w:val="both"/>
        <w:rPr>
          <w:rFonts w:cs="Arial" w:hint="eastAsia"/>
          <w:sz w:val="22"/>
          <w:szCs w:val="22"/>
        </w:rPr>
      </w:pPr>
      <w:r w:rsidRPr="00076E3A">
        <w:rPr>
          <w:rFonts w:cs="Arial"/>
          <w:sz w:val="22"/>
          <w:szCs w:val="22"/>
        </w:rPr>
        <w:t>Agenda Item:</w:t>
      </w:r>
      <w:r w:rsidRPr="00076E3A">
        <w:rPr>
          <w:rFonts w:cs="Arial"/>
          <w:sz w:val="22"/>
          <w:szCs w:val="22"/>
        </w:rPr>
        <w:tab/>
      </w:r>
      <w:r w:rsidR="00E25531">
        <w:rPr>
          <w:rFonts w:eastAsia="宋体" w:cs="Arial" w:hint="eastAsia"/>
          <w:sz w:val="22"/>
          <w:szCs w:val="22"/>
          <w:lang w:eastAsia="zh-CN"/>
        </w:rPr>
        <w:t>8</w:t>
      </w:r>
      <w:r w:rsidR="00744574">
        <w:rPr>
          <w:rFonts w:eastAsia="宋体" w:cs="Arial" w:hint="eastAsia"/>
          <w:sz w:val="22"/>
          <w:szCs w:val="22"/>
          <w:lang w:eastAsia="zh-CN"/>
        </w:rPr>
        <w:t>.</w:t>
      </w:r>
      <w:r w:rsidR="00E25531">
        <w:rPr>
          <w:rFonts w:eastAsia="宋体" w:cs="Arial" w:hint="eastAsia"/>
          <w:sz w:val="22"/>
          <w:szCs w:val="22"/>
          <w:lang w:eastAsia="zh-CN"/>
        </w:rPr>
        <w:t>1</w:t>
      </w:r>
      <w:r w:rsidR="00744574">
        <w:rPr>
          <w:rFonts w:eastAsia="宋体" w:cs="Arial" w:hint="eastAsia"/>
          <w:sz w:val="22"/>
          <w:szCs w:val="22"/>
          <w:lang w:eastAsia="zh-CN"/>
        </w:rPr>
        <w:t>.</w:t>
      </w:r>
      <w:r w:rsidR="008A5428">
        <w:rPr>
          <w:rFonts w:eastAsia="宋体" w:cs="Arial" w:hint="eastAsia"/>
          <w:sz w:val="22"/>
          <w:szCs w:val="22"/>
          <w:lang w:eastAsia="zh-CN"/>
        </w:rPr>
        <w:t>1</w:t>
      </w:r>
      <w:r w:rsidR="00744574">
        <w:rPr>
          <w:rFonts w:eastAsia="宋体" w:cs="Arial" w:hint="eastAsia"/>
          <w:sz w:val="22"/>
          <w:szCs w:val="22"/>
          <w:lang w:eastAsia="zh-CN"/>
        </w:rPr>
        <w:t>.</w:t>
      </w:r>
      <w:r w:rsidR="00E25531">
        <w:rPr>
          <w:rFonts w:eastAsia="宋体" w:cs="Arial" w:hint="eastAsia"/>
          <w:sz w:val="22"/>
          <w:szCs w:val="22"/>
          <w:lang w:eastAsia="zh-CN"/>
        </w:rPr>
        <w:t>6.1</w:t>
      </w:r>
    </w:p>
    <w:p w:rsidR="003E1484" w:rsidRPr="006F4EB2" w:rsidRDefault="003E1484" w:rsidP="00965C5B">
      <w:pPr>
        <w:pStyle w:val="a4"/>
        <w:tabs>
          <w:tab w:val="clear" w:pos="4536"/>
          <w:tab w:val="left" w:pos="1800"/>
        </w:tabs>
        <w:ind w:left="1800" w:hanging="1800"/>
        <w:jc w:val="both"/>
        <w:rPr>
          <w:rFonts w:cs="Arial" w:hint="eastAsia"/>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B87FBC" w:rsidRPr="006F4EB2" w:rsidRDefault="00B87FBC" w:rsidP="00965C5B">
      <w:pPr>
        <w:pBdr>
          <w:bottom w:val="single" w:sz="4" w:space="1" w:color="auto"/>
        </w:pBdr>
        <w:tabs>
          <w:tab w:val="left" w:pos="2552"/>
        </w:tabs>
        <w:jc w:val="both"/>
        <w:rPr>
          <w:rFonts w:eastAsia="宋体" w:hint="eastAsia"/>
          <w:lang w:eastAsia="zh-CN"/>
        </w:rPr>
      </w:pPr>
      <w:bookmarkStart w:id="2" w:name="Source"/>
      <w:bookmarkStart w:id="3" w:name="DocumentFor"/>
      <w:bookmarkEnd w:id="2"/>
      <w:bookmarkEnd w:id="3"/>
    </w:p>
    <w:p w:rsidR="00BD2C7C" w:rsidRPr="00BD2C7C" w:rsidRDefault="004564BA" w:rsidP="00965C5B">
      <w:pPr>
        <w:pStyle w:val="1"/>
        <w:spacing w:beforeLines="50" w:after="0"/>
        <w:jc w:val="both"/>
        <w:rPr>
          <w:rFonts w:hint="eastAsia"/>
        </w:rPr>
      </w:pPr>
      <w:r>
        <w:rPr>
          <w:rFonts w:hint="eastAsia"/>
        </w:rPr>
        <w:t>Introduction</w:t>
      </w:r>
    </w:p>
    <w:p w:rsidR="0055374A" w:rsidRDefault="00BD2C7C" w:rsidP="00965C5B">
      <w:pPr>
        <w:jc w:val="both"/>
        <w:rPr>
          <w:rFonts w:eastAsia="宋体" w:hint="eastAsia"/>
          <w:lang w:eastAsia="zh-CN"/>
        </w:rPr>
      </w:pPr>
      <w:r>
        <w:rPr>
          <w:rFonts w:eastAsia="宋体" w:hint="eastAsia"/>
          <w:lang w:eastAsia="zh-CN"/>
        </w:rPr>
        <w:t>The s</w:t>
      </w:r>
      <w:r w:rsidRPr="00BD2C7C">
        <w:rPr>
          <w:rFonts w:eastAsia="Batang"/>
          <w:lang w:eastAsia="zh-CN"/>
        </w:rPr>
        <w:t>tudy o</w:t>
      </w:r>
      <w:r w:rsidR="00972DDF">
        <w:rPr>
          <w:rFonts w:eastAsia="Batang"/>
          <w:lang w:eastAsia="zh-CN"/>
        </w:rPr>
        <w:t>f</w:t>
      </w:r>
      <w:r w:rsidRPr="00BD2C7C">
        <w:rPr>
          <w:rFonts w:eastAsia="Batang"/>
          <w:lang w:eastAsia="zh-CN"/>
        </w:rPr>
        <w:t xml:space="preserve"> New Radio Access Technology</w:t>
      </w:r>
      <w:r>
        <w:rPr>
          <w:rFonts w:eastAsia="宋体" w:hint="eastAsia"/>
          <w:lang w:eastAsia="zh-CN"/>
        </w:rPr>
        <w:t xml:space="preserve"> was approved in 3GPP RAN # </w:t>
      </w:r>
      <w:proofErr w:type="gramStart"/>
      <w:r>
        <w:rPr>
          <w:rFonts w:eastAsia="宋体" w:hint="eastAsia"/>
          <w:lang w:eastAsia="zh-CN"/>
        </w:rPr>
        <w:t>71  [</w:t>
      </w:r>
      <w:proofErr w:type="gramEnd"/>
      <w:r>
        <w:rPr>
          <w:rFonts w:eastAsia="宋体" w:hint="eastAsia"/>
          <w:lang w:eastAsia="zh-CN"/>
        </w:rPr>
        <w:t>1].</w:t>
      </w:r>
      <w:r w:rsidR="0055374A" w:rsidRPr="0055374A">
        <w:t xml:space="preserve"> </w:t>
      </w:r>
      <w:r w:rsidR="0055374A">
        <w:t>The objective</w:t>
      </w:r>
      <w:r w:rsidR="0055374A">
        <w:rPr>
          <w:rFonts w:eastAsia="宋体" w:hint="eastAsia"/>
          <w:lang w:eastAsia="zh-CN"/>
        </w:rPr>
        <w:t xml:space="preserve"> 3</w:t>
      </w:r>
      <w:r w:rsidR="0055374A">
        <w:t xml:space="preserve"> of this study item is</w:t>
      </w:r>
      <w:r w:rsidR="00972DDF">
        <w:t xml:space="preserve"> as follows, </w:t>
      </w:r>
      <w:r w:rsidR="0055374A">
        <w:t xml:space="preserve"> </w:t>
      </w:r>
    </w:p>
    <w:p w:rsidR="00972DDF" w:rsidRDefault="00972DDF" w:rsidP="00965C5B">
      <w:pPr>
        <w:pStyle w:val="af3"/>
        <w:overflowPunct w:val="0"/>
        <w:autoSpaceDE w:val="0"/>
        <w:autoSpaceDN w:val="0"/>
        <w:adjustRightInd w:val="0"/>
        <w:spacing w:after="180" w:line="276" w:lineRule="auto"/>
        <w:ind w:left="720" w:firstLineChars="0" w:firstLine="0"/>
        <w:contextualSpacing/>
        <w:jc w:val="both"/>
        <w:textAlignment w:val="baseline"/>
        <w:rPr>
          <w:rFonts w:ascii="Times New Roman" w:eastAsia="Malgun Gothic" w:hAnsi="Times New Roman"/>
          <w:bCs/>
          <w:sz w:val="20"/>
          <w:szCs w:val="20"/>
          <w:lang w:val="en-US" w:eastAsia="ko-KR"/>
        </w:rPr>
      </w:pPr>
    </w:p>
    <w:p w:rsidR="0055374A" w:rsidRPr="0055374A" w:rsidRDefault="0055374A" w:rsidP="00965C5B">
      <w:pPr>
        <w:pStyle w:val="af3"/>
        <w:overflowPunct w:val="0"/>
        <w:autoSpaceDE w:val="0"/>
        <w:autoSpaceDN w:val="0"/>
        <w:adjustRightInd w:val="0"/>
        <w:spacing w:after="180" w:line="276" w:lineRule="auto"/>
        <w:ind w:left="720" w:firstLineChars="0" w:firstLine="0"/>
        <w:contextualSpacing/>
        <w:jc w:val="both"/>
        <w:textAlignment w:val="baseline"/>
        <w:rPr>
          <w:rFonts w:ascii="Times New Roman" w:eastAsia="Malgun Gothic" w:hAnsi="Times New Roman"/>
          <w:bCs/>
          <w:sz w:val="20"/>
          <w:szCs w:val="20"/>
          <w:lang w:val="en-US" w:eastAsia="ko-KR"/>
        </w:rPr>
      </w:pPr>
      <w:r w:rsidRPr="0055374A">
        <w:rPr>
          <w:rFonts w:ascii="Times New Roman" w:eastAsia="Malgun Gothic" w:hAnsi="Times New Roman"/>
          <w:bCs/>
          <w:sz w:val="20"/>
          <w:szCs w:val="20"/>
          <w:lang w:val="en-US" w:eastAsia="ko-KR"/>
        </w:rPr>
        <w:t xml:space="preserve">Initial work of the study item should allocate high priority on gaining a common understanding on what is required in terms of radio protocol structure and architecture to fulfil objective 1 and 2, with focus on progressing inthe following areas </w:t>
      </w:r>
    </w:p>
    <w:p w:rsidR="0055374A" w:rsidRPr="0055374A" w:rsidRDefault="0055374A" w:rsidP="00965C5B">
      <w:pPr>
        <w:pStyle w:val="af3"/>
        <w:numPr>
          <w:ilvl w:val="1"/>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hAnsi="Times New Roman"/>
          <w:bCs/>
          <w:sz w:val="20"/>
          <w:szCs w:val="20"/>
          <w:lang w:val="en-US" w:eastAsia="ja-JP"/>
        </w:rPr>
        <w:t>Fundamental physical layer signal structure for new RAT</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hAnsi="Times New Roman"/>
          <w:bCs/>
          <w:sz w:val="20"/>
          <w:szCs w:val="20"/>
          <w:lang w:val="en-US" w:eastAsia="ja-JP"/>
        </w:rPr>
        <w:t>Waveform based on OFDM, with potential support of non-orthogonal waveform and multiple access</w:t>
      </w:r>
    </w:p>
    <w:p w:rsidR="0055374A" w:rsidRPr="0055374A" w:rsidRDefault="0055374A" w:rsidP="00965C5B">
      <w:pPr>
        <w:pStyle w:val="af3"/>
        <w:numPr>
          <w:ilvl w:val="3"/>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hAnsi="Times New Roman"/>
          <w:bCs/>
          <w:sz w:val="20"/>
          <w:szCs w:val="20"/>
          <w:lang w:val="en-US" w:eastAsia="ja-JP"/>
        </w:rPr>
        <w:t xml:space="preserve">FFS: </w:t>
      </w:r>
      <w:r w:rsidRPr="0055374A">
        <w:rPr>
          <w:rFonts w:ascii="Times New Roman" w:eastAsia="Malgun Gothic" w:hAnsi="Times New Roman"/>
          <w:bCs/>
          <w:sz w:val="20"/>
          <w:szCs w:val="20"/>
          <w:lang w:val="en-US" w:eastAsia="ko-KR"/>
        </w:rPr>
        <w:t>other waveforms if they demonstrate justifiable gain</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eastAsia="Malgun Gothic" w:hAnsi="Times New Roman"/>
          <w:bCs/>
          <w:sz w:val="20"/>
          <w:szCs w:val="20"/>
          <w:lang w:val="en-US" w:eastAsia="ko-KR"/>
        </w:rPr>
        <w:t>Basic frame structure(s)</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eastAsia="Malgun Gothic" w:hAnsi="Times New Roman"/>
          <w:bCs/>
          <w:sz w:val="20"/>
          <w:szCs w:val="20"/>
          <w:lang w:val="en-US" w:eastAsia="ko-KR"/>
        </w:rPr>
        <w:t>Channel coding scheme(s)</w:t>
      </w:r>
    </w:p>
    <w:p w:rsidR="0055374A" w:rsidRPr="0055374A" w:rsidRDefault="0055374A" w:rsidP="00965C5B">
      <w:pPr>
        <w:pStyle w:val="af3"/>
        <w:numPr>
          <w:ilvl w:val="1"/>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eastAsia="Malgun Gothic" w:hAnsi="Times New Roman"/>
          <w:bCs/>
          <w:sz w:val="20"/>
          <w:szCs w:val="20"/>
          <w:lang w:val="en-US" w:eastAsia="ko-KR"/>
        </w:rPr>
        <w:t xml:space="preserve">Radio </w:t>
      </w:r>
      <w:r w:rsidRPr="0055374A">
        <w:rPr>
          <w:rFonts w:ascii="Times New Roman" w:eastAsia="SimSun" w:hAnsi="Times New Roman"/>
          <w:bCs/>
          <w:sz w:val="20"/>
          <w:szCs w:val="20"/>
          <w:lang w:val="en-US" w:eastAsia="zh-CN"/>
        </w:rPr>
        <w:t xml:space="preserve">interface </w:t>
      </w:r>
      <w:r w:rsidRPr="0055374A">
        <w:rPr>
          <w:rFonts w:ascii="Times New Roman" w:eastAsia="Malgun Gothic" w:hAnsi="Times New Roman"/>
          <w:bCs/>
          <w:sz w:val="20"/>
          <w:szCs w:val="20"/>
          <w:lang w:val="en-US" w:eastAsia="ko-KR"/>
        </w:rPr>
        <w:t xml:space="preserve">protocol architecture </w:t>
      </w:r>
      <w:r w:rsidRPr="0055374A">
        <w:rPr>
          <w:rFonts w:ascii="Times New Roman" w:eastAsia="SimSun" w:hAnsi="Times New Roman"/>
          <w:bCs/>
          <w:sz w:val="20"/>
          <w:szCs w:val="20"/>
          <w:lang w:val="en-US" w:eastAsia="zh-CN"/>
        </w:rPr>
        <w:t>and procedures</w:t>
      </w:r>
    </w:p>
    <w:p w:rsidR="0055374A" w:rsidRPr="0055374A" w:rsidRDefault="0055374A" w:rsidP="00965C5B">
      <w:pPr>
        <w:pStyle w:val="af3"/>
        <w:numPr>
          <w:ilvl w:val="1"/>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eastAsia="Malgun Gothic" w:hAnsi="Times New Roman"/>
          <w:bCs/>
          <w:sz w:val="20"/>
          <w:szCs w:val="20"/>
          <w:lang w:val="en-US" w:eastAsia="ko-KR"/>
        </w:rPr>
        <w:t>Radio Access Network architecture</w:t>
      </w:r>
      <w:r w:rsidRPr="0055374A">
        <w:rPr>
          <w:rFonts w:ascii="Times New Roman" w:hAnsi="Times New Roman"/>
          <w:bCs/>
          <w:sz w:val="20"/>
          <w:szCs w:val="20"/>
          <w:lang w:val="en-US" w:eastAsia="zh-CN"/>
        </w:rPr>
        <w:t>,</w:t>
      </w:r>
      <w:r w:rsidRPr="0055374A">
        <w:rPr>
          <w:rFonts w:ascii="Times New Roman" w:eastAsia="SimSun" w:hAnsi="Times New Roman"/>
          <w:bCs/>
          <w:sz w:val="20"/>
          <w:szCs w:val="20"/>
          <w:lang w:val="en-US" w:eastAsia="zh-CN"/>
        </w:rPr>
        <w:t xml:space="preserve">interface </w:t>
      </w:r>
      <w:r w:rsidRPr="0055374A">
        <w:rPr>
          <w:rFonts w:ascii="Times New Roman" w:eastAsia="Malgun Gothic" w:hAnsi="Times New Roman"/>
          <w:bCs/>
          <w:sz w:val="20"/>
          <w:szCs w:val="20"/>
          <w:lang w:val="en-US" w:eastAsia="ko-KR"/>
        </w:rPr>
        <w:t>protocols</w:t>
      </w:r>
      <w:r w:rsidRPr="0055374A">
        <w:rPr>
          <w:rFonts w:ascii="Times New Roman" w:hAnsi="Times New Roman"/>
          <w:bCs/>
          <w:sz w:val="20"/>
          <w:szCs w:val="20"/>
          <w:lang w:val="en-US" w:eastAsia="zh-CN"/>
        </w:rPr>
        <w:t xml:space="preserve"> and procedures</w:t>
      </w:r>
      <w:r w:rsidRPr="0055374A">
        <w:rPr>
          <w:rFonts w:ascii="Times New Roman" w:hAnsi="Times New Roman"/>
          <w:bCs/>
          <w:sz w:val="20"/>
          <w:szCs w:val="20"/>
          <w:lang w:val="en-US" w:eastAsia="ja-JP"/>
        </w:rPr>
        <w:t xml:space="preserve">, </w:t>
      </w:r>
    </w:p>
    <w:p w:rsidR="0055374A" w:rsidRPr="0055374A" w:rsidRDefault="0055374A" w:rsidP="00965C5B">
      <w:pPr>
        <w:pStyle w:val="af3"/>
        <w:spacing w:line="276" w:lineRule="auto"/>
        <w:ind w:left="1080" w:firstLine="400"/>
        <w:jc w:val="both"/>
        <w:rPr>
          <w:rFonts w:ascii="Times New Roman" w:eastAsia="Malgun Gothic" w:hAnsi="Times New Roman"/>
          <w:bCs/>
          <w:sz w:val="20"/>
          <w:szCs w:val="20"/>
          <w:lang w:val="en-US" w:eastAsia="ko-KR"/>
        </w:rPr>
      </w:pPr>
      <w:r w:rsidRPr="0055374A">
        <w:rPr>
          <w:rFonts w:ascii="Times New Roman" w:eastAsia="SimSun" w:hAnsi="Times New Roman"/>
          <w:bCs/>
          <w:sz w:val="20"/>
          <w:szCs w:val="20"/>
          <w:lang w:val="en-US" w:eastAsia="zh-CN"/>
        </w:rPr>
        <w:t>Study on the above 2 bullets shall at least cover:</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SimSun" w:hAnsi="Times New Roman"/>
          <w:bCs/>
          <w:sz w:val="20"/>
          <w:szCs w:val="20"/>
          <w:lang w:val="en-US" w:eastAsia="zh-CN"/>
        </w:rPr>
      </w:pPr>
      <w:r w:rsidRPr="0055374A">
        <w:rPr>
          <w:rFonts w:ascii="Times New Roman" w:eastAsia="SimSun" w:hAnsi="Times New Roman"/>
          <w:bCs/>
          <w:sz w:val="20"/>
          <w:szCs w:val="20"/>
          <w:lang w:val="en-US" w:eastAsia="zh-CN"/>
        </w:rPr>
        <w:t>Study the feasibility of different options of splitting the architecture into a “central unit” and a “distributed unit”, with potential interface in between, including transport, configuration and other required functional interactions between these nodes [RAN2, RAN3];</w:t>
      </w:r>
    </w:p>
    <w:p w:rsidR="0055374A" w:rsidRPr="0055374A" w:rsidRDefault="0055374A" w:rsidP="00965C5B">
      <w:pPr>
        <w:pStyle w:val="af3"/>
        <w:numPr>
          <w:ilvl w:val="3"/>
          <w:numId w:val="5"/>
        </w:numPr>
        <w:overflowPunct w:val="0"/>
        <w:autoSpaceDE w:val="0"/>
        <w:autoSpaceDN w:val="0"/>
        <w:adjustRightInd w:val="0"/>
        <w:spacing w:after="180" w:line="276" w:lineRule="auto"/>
        <w:ind w:firstLineChars="0"/>
        <w:contextualSpacing/>
        <w:jc w:val="both"/>
        <w:textAlignment w:val="baseline"/>
        <w:rPr>
          <w:rFonts w:ascii="Times New Roman" w:eastAsia="SimSun" w:hAnsi="Times New Roman"/>
          <w:bCs/>
          <w:sz w:val="20"/>
          <w:szCs w:val="20"/>
          <w:lang w:val="en-US" w:eastAsia="zh-CN"/>
        </w:rPr>
      </w:pPr>
      <w:r w:rsidRPr="0055374A">
        <w:rPr>
          <w:rFonts w:ascii="Times New Roman" w:eastAsia="SimSun" w:hAnsi="Times New Roman"/>
          <w:bCs/>
          <w:sz w:val="20"/>
          <w:szCs w:val="20"/>
          <w:lang w:val="en-US" w:eastAsia="zh-CN"/>
        </w:rPr>
        <w:t>Study the alternative solutions with regard to signaling, orchestration, …, and OAM, where applicable [in co-operation with SA5];</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SimSun" w:hAnsi="Times New Roman"/>
          <w:bCs/>
          <w:sz w:val="20"/>
          <w:szCs w:val="20"/>
          <w:lang w:val="en-US" w:eastAsia="zh-CN"/>
        </w:rPr>
      </w:pPr>
      <w:r w:rsidRPr="0055374A">
        <w:rPr>
          <w:rFonts w:ascii="Times New Roman" w:eastAsia="SimSun" w:hAnsi="Times New Roman"/>
          <w:bCs/>
          <w:sz w:val="20"/>
          <w:szCs w:val="20"/>
          <w:lang w:val="en-US" w:eastAsia="zh-CN"/>
        </w:rPr>
        <w:t>Study and outline the RAN-CN interface and functional split [in co-operation with SA2] [RAN2, RAN3];</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SimSun" w:hAnsi="Times New Roman"/>
          <w:bCs/>
          <w:sz w:val="20"/>
          <w:szCs w:val="20"/>
          <w:lang w:val="en-US" w:eastAsia="zh-CN"/>
        </w:rPr>
      </w:pPr>
      <w:r w:rsidRPr="0055374A">
        <w:rPr>
          <w:rFonts w:ascii="Times New Roman" w:eastAsia="SimSun" w:hAnsi="Times New Roman"/>
          <w:bCs/>
          <w:sz w:val="20"/>
          <w:szCs w:val="20"/>
          <w:lang w:val="en-US" w:eastAsia="zh-CN"/>
        </w:rPr>
        <w:t>Study and identify the basic structure and operation of realization of RAN Networks functions (NFs). Study to what extent it is feasible to standardize RAN NFs, the interfaces of RAN NFs and their interdependency [RAN3];</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SimSun" w:hAnsi="Times New Roman"/>
          <w:bCs/>
          <w:sz w:val="20"/>
          <w:szCs w:val="20"/>
          <w:lang w:val="en-US" w:eastAsia="zh-CN"/>
        </w:rPr>
      </w:pPr>
      <w:r w:rsidRPr="0055374A">
        <w:rPr>
          <w:rFonts w:ascii="Times New Roman" w:eastAsia="SimSun" w:hAnsi="Times New Roman"/>
          <w:bCs/>
          <w:sz w:val="20"/>
          <w:szCs w:val="20"/>
          <w:lang w:val="en-US" w:eastAsia="zh-CN"/>
        </w:rPr>
        <w:t>Study and identify specification impacts of enabling the realization of Network Slicing [in co-operation with SA2] [RAN2, RAN3];</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eastAsia="SimSun" w:hAnsi="Times New Roman"/>
          <w:bCs/>
          <w:sz w:val="20"/>
          <w:szCs w:val="20"/>
          <w:lang w:val="en-US" w:eastAsia="zh-CN"/>
        </w:rPr>
        <w:t>Study and identify additional architecture requirements e.g.support for QoS concept, SON, support of sidelink for D2D [RAN1, RAN2, RAN3].</w:t>
      </w:r>
    </w:p>
    <w:p w:rsidR="0055374A" w:rsidRPr="0055374A" w:rsidRDefault="0055374A" w:rsidP="00965C5B">
      <w:pPr>
        <w:pStyle w:val="af3"/>
        <w:numPr>
          <w:ilvl w:val="1"/>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bCs/>
          <w:sz w:val="20"/>
          <w:szCs w:val="20"/>
          <w:lang w:val="en-US" w:eastAsia="ko-KR"/>
        </w:rPr>
      </w:pPr>
      <w:r w:rsidRPr="0055374A">
        <w:rPr>
          <w:rFonts w:ascii="Times New Roman" w:hAnsi="Times New Roman"/>
          <w:bCs/>
          <w:sz w:val="20"/>
          <w:szCs w:val="20"/>
          <w:lang w:val="en-US" w:eastAsia="zh-CN"/>
        </w:rPr>
        <w:t>Fundamental RF aspects – especially where they may impact decisions on the above</w:t>
      </w:r>
      <w:r w:rsidRPr="0055374A">
        <w:rPr>
          <w:rFonts w:ascii="Times New Roman" w:hAnsi="Times New Roman"/>
          <w:bCs/>
          <w:sz w:val="20"/>
          <w:szCs w:val="20"/>
          <w:lang w:val="en-US" w:eastAsia="ja-JP"/>
        </w:rPr>
        <w:t xml:space="preserve">, e.g., </w:t>
      </w:r>
    </w:p>
    <w:p w:rsidR="0055374A" w:rsidRPr="0055374A" w:rsidRDefault="0055374A" w:rsidP="00965C5B">
      <w:pPr>
        <w:pStyle w:val="af3"/>
        <w:numPr>
          <w:ilvl w:val="2"/>
          <w:numId w:val="5"/>
        </w:numPr>
        <w:overflowPunct w:val="0"/>
        <w:autoSpaceDE w:val="0"/>
        <w:autoSpaceDN w:val="0"/>
        <w:adjustRightInd w:val="0"/>
        <w:spacing w:after="180" w:line="276" w:lineRule="auto"/>
        <w:ind w:firstLineChars="0"/>
        <w:contextualSpacing/>
        <w:jc w:val="both"/>
        <w:textAlignment w:val="baseline"/>
        <w:rPr>
          <w:rFonts w:ascii="Times New Roman" w:eastAsia="Malgun Gothic" w:hAnsi="Times New Roman" w:hint="eastAsia"/>
          <w:bCs/>
          <w:sz w:val="20"/>
          <w:szCs w:val="20"/>
          <w:lang w:val="en-US" w:eastAsia="ko-KR"/>
        </w:rPr>
      </w:pPr>
      <w:r w:rsidRPr="0055374A">
        <w:rPr>
          <w:rFonts w:ascii="Times New Roman" w:hAnsi="Times New Roman"/>
          <w:bCs/>
          <w:sz w:val="20"/>
          <w:szCs w:val="20"/>
          <w:lang w:val="en-US" w:eastAsia="ja-JP"/>
        </w:rPr>
        <w:t>Study and identify the aspects related to the testability of RF and performance requirements</w:t>
      </w:r>
    </w:p>
    <w:p w:rsidR="005A7ECB" w:rsidRPr="000B1B81" w:rsidRDefault="004D18E8" w:rsidP="00965C5B">
      <w:pPr>
        <w:spacing w:after="120"/>
        <w:jc w:val="both"/>
        <w:rPr>
          <w:rFonts w:eastAsia="宋体" w:hint="eastAsia"/>
          <w:szCs w:val="21"/>
          <w:lang w:eastAsia="zh-CN"/>
        </w:rPr>
      </w:pPr>
      <w:r>
        <w:rPr>
          <w:rFonts w:eastAsia="宋体" w:hint="eastAsia"/>
          <w:color w:val="000000"/>
          <w:szCs w:val="20"/>
          <w:lang w:eastAsia="zh-CN"/>
        </w:rPr>
        <w:t>In t</w:t>
      </w:r>
      <w:r w:rsidR="00D11259">
        <w:rPr>
          <w:rFonts w:eastAsia="宋体" w:hint="eastAsia"/>
          <w:color w:val="000000"/>
          <w:szCs w:val="20"/>
          <w:lang w:eastAsia="zh-CN"/>
        </w:rPr>
        <w:t>his contribution, we discussed</w:t>
      </w:r>
      <w:r w:rsidR="0055374A">
        <w:rPr>
          <w:rFonts w:eastAsia="宋体" w:hint="eastAsia"/>
          <w:color w:val="000000"/>
          <w:szCs w:val="20"/>
          <w:lang w:eastAsia="zh-CN"/>
        </w:rPr>
        <w:t xml:space="preserve"> channel coding</w:t>
      </w:r>
      <w:r>
        <w:rPr>
          <w:rFonts w:eastAsia="宋体" w:hint="eastAsia"/>
          <w:color w:val="000000"/>
          <w:szCs w:val="20"/>
          <w:lang w:eastAsia="zh-CN"/>
        </w:rPr>
        <w:t xml:space="preserve"> </w:t>
      </w:r>
      <w:r w:rsidR="0055374A">
        <w:rPr>
          <w:rFonts w:eastAsia="宋体" w:hint="eastAsia"/>
          <w:color w:val="000000"/>
          <w:szCs w:val="20"/>
          <w:lang w:eastAsia="zh-CN"/>
        </w:rPr>
        <w:t xml:space="preserve">aspects </w:t>
      </w:r>
      <w:r w:rsidR="00972DDF">
        <w:rPr>
          <w:rFonts w:eastAsia="宋体"/>
          <w:color w:val="000000"/>
          <w:szCs w:val="20"/>
          <w:lang w:eastAsia="zh-CN"/>
        </w:rPr>
        <w:t>in the design of</w:t>
      </w:r>
      <w:r w:rsidR="0055374A">
        <w:rPr>
          <w:rFonts w:eastAsia="宋体" w:hint="eastAsia"/>
          <w:color w:val="000000"/>
          <w:szCs w:val="20"/>
          <w:lang w:eastAsia="zh-CN"/>
        </w:rPr>
        <w:t>5G new radio access</w:t>
      </w:r>
      <w:r w:rsidR="00E61CF8">
        <w:rPr>
          <w:rFonts w:eastAsia="宋体" w:hint="eastAsia"/>
          <w:color w:val="000000"/>
          <w:szCs w:val="20"/>
          <w:lang w:eastAsia="zh-CN"/>
        </w:rPr>
        <w:t xml:space="preserve"> interface</w:t>
      </w:r>
      <w:r w:rsidR="000B1B81">
        <w:rPr>
          <w:rFonts w:eastAsia="宋体" w:hint="eastAsia"/>
          <w:color w:val="000000"/>
          <w:szCs w:val="20"/>
          <w:lang w:eastAsia="zh-CN"/>
        </w:rPr>
        <w:t>.</w:t>
      </w:r>
    </w:p>
    <w:p w:rsidR="003B3703" w:rsidRPr="003B3703" w:rsidRDefault="00C369C2" w:rsidP="00965C5B">
      <w:pPr>
        <w:pStyle w:val="1"/>
        <w:spacing w:before="0" w:after="0" w:line="360" w:lineRule="auto"/>
        <w:jc w:val="both"/>
        <w:rPr>
          <w:rFonts w:hint="eastAsia"/>
        </w:rPr>
      </w:pPr>
      <w:r>
        <w:rPr>
          <w:rFonts w:hint="eastAsia"/>
        </w:rPr>
        <w:t>Discussion</w:t>
      </w:r>
    </w:p>
    <w:p w:rsidR="0093586D" w:rsidRPr="008B1E30" w:rsidRDefault="008B1E30" w:rsidP="00965C5B">
      <w:pPr>
        <w:numPr>
          <w:ilvl w:val="1"/>
          <w:numId w:val="1"/>
        </w:numPr>
        <w:kinsoku w:val="0"/>
        <w:overflowPunct w:val="0"/>
        <w:spacing w:after="120"/>
        <w:jc w:val="both"/>
        <w:textAlignment w:val="baseline"/>
        <w:rPr>
          <w:rFonts w:eastAsia="宋体" w:hint="eastAsia"/>
          <w:b/>
          <w:color w:val="000000"/>
          <w:sz w:val="22"/>
          <w:szCs w:val="22"/>
          <w:lang w:eastAsia="zh-CN"/>
        </w:rPr>
      </w:pPr>
      <w:r w:rsidRPr="008B1E30">
        <w:rPr>
          <w:rFonts w:hint="eastAsia"/>
          <w:b/>
          <w:sz w:val="22"/>
          <w:szCs w:val="22"/>
        </w:rPr>
        <w:t>5G new requirements</w:t>
      </w:r>
    </w:p>
    <w:p w:rsidR="00F335DB" w:rsidRDefault="00972DDF" w:rsidP="00965C5B">
      <w:pPr>
        <w:pStyle w:val="af3"/>
        <w:widowControl w:val="0"/>
        <w:spacing w:before="120"/>
        <w:ind w:firstLineChars="0" w:firstLine="0"/>
        <w:jc w:val="both"/>
        <w:rPr>
          <w:rFonts w:ascii="Times New Roman" w:hAnsi="Times New Roman" w:hint="eastAsia"/>
          <w:color w:val="333333"/>
          <w:sz w:val="20"/>
          <w:szCs w:val="20"/>
        </w:rPr>
      </w:pPr>
      <w:r>
        <w:rPr>
          <w:rFonts w:ascii="Times New Roman" w:hAnsi="Times New Roman"/>
          <w:color w:val="333333"/>
          <w:sz w:val="20"/>
          <w:szCs w:val="20"/>
          <w:lang w:val="en-US"/>
        </w:rPr>
        <w:t>The f</w:t>
      </w:r>
      <w:proofErr w:type="spellStart"/>
      <w:r w:rsidR="006F00C1" w:rsidRPr="006F00C1">
        <w:rPr>
          <w:rFonts w:ascii="Times New Roman" w:hAnsi="Times New Roman"/>
          <w:color w:val="333333"/>
          <w:sz w:val="20"/>
          <w:szCs w:val="20"/>
        </w:rPr>
        <w:t>ifth</w:t>
      </w:r>
      <w:proofErr w:type="spellEnd"/>
      <w:r w:rsidR="006F00C1" w:rsidRPr="006F00C1">
        <w:rPr>
          <w:rFonts w:ascii="Times New Roman" w:hAnsi="Times New Roman"/>
          <w:color w:val="333333"/>
          <w:sz w:val="20"/>
          <w:szCs w:val="20"/>
        </w:rPr>
        <w:t xml:space="preserve"> generation wireless networks are currently being </w:t>
      </w:r>
      <w:r>
        <w:rPr>
          <w:rFonts w:ascii="Times New Roman" w:hAnsi="Times New Roman"/>
          <w:color w:val="333333"/>
          <w:sz w:val="20"/>
          <w:szCs w:val="20"/>
          <w:lang w:val="en-US"/>
        </w:rPr>
        <w:t>studied and designed</w:t>
      </w:r>
      <w:r w:rsidR="006F00C1" w:rsidRPr="006F00C1">
        <w:rPr>
          <w:rFonts w:ascii="Times New Roman" w:hAnsi="Times New Roman"/>
          <w:color w:val="333333"/>
          <w:sz w:val="20"/>
          <w:szCs w:val="20"/>
        </w:rPr>
        <w:t xml:space="preserve">to handle a wide range of </w:t>
      </w:r>
      <w:r>
        <w:rPr>
          <w:rFonts w:ascii="Times New Roman" w:hAnsi="Times New Roman"/>
          <w:color w:val="333333"/>
          <w:sz w:val="20"/>
          <w:szCs w:val="20"/>
          <w:lang w:val="en-US"/>
        </w:rPr>
        <w:t>applications</w:t>
      </w:r>
      <w:r w:rsidR="006F00C1" w:rsidRPr="006F00C1">
        <w:rPr>
          <w:rFonts w:ascii="Times New Roman" w:hAnsi="Times New Roman"/>
          <w:color w:val="333333"/>
          <w:sz w:val="20"/>
          <w:szCs w:val="20"/>
        </w:rPr>
        <w:t>. One important emerging area is ultra-reliable</w:t>
      </w:r>
      <w:r w:rsidR="006F00C1">
        <w:rPr>
          <w:rFonts w:ascii="Times New Roman" w:hAnsi="Times New Roman" w:hint="eastAsia"/>
          <w:color w:val="333333"/>
          <w:sz w:val="20"/>
          <w:szCs w:val="20"/>
        </w:rPr>
        <w:t xml:space="preserve"> and low-latency</w:t>
      </w:r>
      <w:r w:rsidR="008B742A">
        <w:rPr>
          <w:rFonts w:ascii="Times New Roman" w:hAnsi="Times New Roman" w:hint="eastAsia"/>
          <w:color w:val="333333"/>
          <w:sz w:val="20"/>
          <w:szCs w:val="20"/>
        </w:rPr>
        <w:t xml:space="preserve"> </w:t>
      </w:r>
      <w:r w:rsidR="006F00C1" w:rsidRPr="006F00C1">
        <w:rPr>
          <w:rFonts w:ascii="Times New Roman" w:hAnsi="Times New Roman"/>
          <w:color w:val="333333"/>
          <w:sz w:val="20"/>
          <w:szCs w:val="20"/>
        </w:rPr>
        <w:t>communication</w:t>
      </w:r>
      <w:r w:rsidR="003060C6">
        <w:rPr>
          <w:rFonts w:ascii="Times New Roman" w:hAnsi="Times New Roman" w:hint="eastAsia"/>
          <w:color w:val="333333"/>
          <w:sz w:val="20"/>
          <w:szCs w:val="20"/>
        </w:rPr>
        <w:t xml:space="preserve"> (URLLC)</w:t>
      </w:r>
      <w:r w:rsidR="00F335DB">
        <w:rPr>
          <w:rFonts w:ascii="Times New Roman" w:hAnsi="Times New Roman" w:hint="eastAsia"/>
          <w:color w:val="333333"/>
          <w:sz w:val="20"/>
          <w:szCs w:val="20"/>
        </w:rPr>
        <w:t xml:space="preserve">, e.g. new mission-critical machine-type communication </w:t>
      </w:r>
      <w:r>
        <w:rPr>
          <w:rFonts w:ascii="Times New Roman" w:hAnsi="Times New Roman"/>
          <w:color w:val="333333"/>
          <w:sz w:val="20"/>
          <w:szCs w:val="20"/>
          <w:lang w:val="en-US"/>
        </w:rPr>
        <w:t>application</w:t>
      </w:r>
      <w:r w:rsidR="00F335DB">
        <w:rPr>
          <w:rFonts w:ascii="Times New Roman" w:hAnsi="Times New Roman" w:hint="eastAsia"/>
          <w:color w:val="333333"/>
          <w:sz w:val="20"/>
          <w:szCs w:val="20"/>
        </w:rPr>
        <w:t xml:space="preserve">. </w:t>
      </w:r>
      <w:r w:rsidR="008B742A">
        <w:rPr>
          <w:rFonts w:ascii="Times New Roman" w:hAnsi="Times New Roman" w:hint="eastAsia"/>
          <w:color w:val="333333"/>
          <w:sz w:val="20"/>
          <w:szCs w:val="20"/>
        </w:rPr>
        <w:t>For URLL</w:t>
      </w:r>
      <w:r w:rsidR="003B47E2">
        <w:rPr>
          <w:rFonts w:ascii="Times New Roman" w:hAnsi="Times New Roman" w:hint="eastAsia"/>
          <w:color w:val="333333"/>
          <w:sz w:val="20"/>
          <w:szCs w:val="20"/>
        </w:rPr>
        <w:t xml:space="preserve"> communication</w:t>
      </w:r>
      <w:r w:rsidR="00F335DB">
        <w:rPr>
          <w:rFonts w:ascii="Times New Roman" w:hAnsi="Times New Roman" w:hint="eastAsia"/>
          <w:color w:val="333333"/>
          <w:sz w:val="20"/>
          <w:szCs w:val="20"/>
        </w:rPr>
        <w:t xml:space="preserve">, </w:t>
      </w:r>
      <w:r>
        <w:rPr>
          <w:rFonts w:ascii="Times New Roman" w:hAnsi="Times New Roman"/>
          <w:color w:val="333333"/>
          <w:sz w:val="20"/>
          <w:szCs w:val="20"/>
          <w:lang w:val="en-US"/>
        </w:rPr>
        <w:t xml:space="preserve">a </w:t>
      </w:r>
      <w:r w:rsidR="00F335DB">
        <w:rPr>
          <w:rFonts w:ascii="Times New Roman" w:hAnsi="Times New Roman" w:hint="eastAsia"/>
          <w:color w:val="333333"/>
          <w:sz w:val="20"/>
          <w:szCs w:val="20"/>
        </w:rPr>
        <w:t>short</w:t>
      </w:r>
      <w:r>
        <w:rPr>
          <w:rFonts w:ascii="Times New Roman" w:hAnsi="Times New Roman"/>
          <w:color w:val="333333"/>
          <w:sz w:val="20"/>
          <w:szCs w:val="20"/>
          <w:lang w:val="en-US"/>
        </w:rPr>
        <w:t>er</w:t>
      </w:r>
      <w:r w:rsidR="00F335DB">
        <w:rPr>
          <w:rFonts w:ascii="Times New Roman" w:hAnsi="Times New Roman" w:hint="eastAsia"/>
          <w:color w:val="333333"/>
          <w:sz w:val="20"/>
          <w:szCs w:val="20"/>
        </w:rPr>
        <w:t xml:space="preserve"> TTI </w:t>
      </w:r>
      <w:r w:rsidR="001562B9">
        <w:rPr>
          <w:rFonts w:ascii="Times New Roman" w:hAnsi="Times New Roman" w:hint="eastAsia"/>
          <w:color w:val="333333"/>
          <w:sz w:val="20"/>
          <w:szCs w:val="20"/>
        </w:rPr>
        <w:t>with</w:t>
      </w:r>
      <w:r w:rsidR="00F335DB">
        <w:rPr>
          <w:rFonts w:ascii="Times New Roman" w:hAnsi="Times New Roman" w:hint="eastAsia"/>
          <w:color w:val="333333"/>
          <w:sz w:val="20"/>
          <w:szCs w:val="20"/>
        </w:rPr>
        <w:t xml:space="preserve"> </w:t>
      </w:r>
      <w:r w:rsidR="001562B9">
        <w:rPr>
          <w:rFonts w:ascii="Times New Roman" w:hAnsi="Times New Roman" w:hint="eastAsia"/>
          <w:color w:val="333333"/>
          <w:sz w:val="20"/>
          <w:szCs w:val="20"/>
        </w:rPr>
        <w:t>ultra reliab</w:t>
      </w:r>
      <w:r>
        <w:rPr>
          <w:rFonts w:ascii="Times New Roman" w:hAnsi="Times New Roman"/>
          <w:color w:val="333333"/>
          <w:sz w:val="20"/>
          <w:szCs w:val="20"/>
          <w:lang w:val="en-US"/>
        </w:rPr>
        <w:t>le</w:t>
      </w:r>
      <w:r w:rsidR="002D57F5">
        <w:rPr>
          <w:rFonts w:ascii="Times New Roman" w:hAnsi="Times New Roman" w:hint="eastAsia"/>
          <w:color w:val="333333"/>
          <w:sz w:val="20"/>
          <w:szCs w:val="20"/>
        </w:rPr>
        <w:t xml:space="preserve"> data transmission is </w:t>
      </w:r>
      <w:r w:rsidR="0027084A">
        <w:rPr>
          <w:rFonts w:ascii="Times New Roman" w:hAnsi="Times New Roman" w:hint="eastAsia"/>
          <w:color w:val="333333"/>
          <w:sz w:val="20"/>
          <w:szCs w:val="20"/>
        </w:rPr>
        <w:t>the focus of system design</w:t>
      </w:r>
      <w:r>
        <w:rPr>
          <w:rFonts w:ascii="Times New Roman" w:hAnsi="Times New Roman"/>
          <w:color w:val="333333"/>
          <w:sz w:val="20"/>
          <w:szCs w:val="20"/>
          <w:lang w:val="en-US"/>
        </w:rPr>
        <w:t>. T</w:t>
      </w:r>
      <w:r w:rsidR="001562B9">
        <w:rPr>
          <w:rFonts w:ascii="Times New Roman" w:hAnsi="Times New Roman" w:hint="eastAsia"/>
          <w:color w:val="333333"/>
          <w:sz w:val="20"/>
          <w:szCs w:val="20"/>
        </w:rPr>
        <w:t xml:space="preserve">he </w:t>
      </w:r>
      <w:r w:rsidR="00FE7F54">
        <w:rPr>
          <w:rFonts w:ascii="Times New Roman" w:hAnsi="Times New Roman"/>
          <w:color w:val="333333"/>
          <w:sz w:val="20"/>
          <w:szCs w:val="20"/>
          <w:lang w:val="en-US"/>
        </w:rPr>
        <w:t xml:space="preserve">selection criteria of the forward </w:t>
      </w:r>
      <w:r w:rsidR="001562B9">
        <w:rPr>
          <w:rFonts w:ascii="Times New Roman" w:hAnsi="Times New Roman" w:hint="eastAsia"/>
          <w:color w:val="333333"/>
          <w:sz w:val="20"/>
          <w:szCs w:val="20"/>
        </w:rPr>
        <w:t>error correcting code</w:t>
      </w:r>
      <w:r w:rsidR="00FE7F54">
        <w:rPr>
          <w:rFonts w:ascii="Times New Roman" w:hAnsi="Times New Roman"/>
          <w:color w:val="333333"/>
          <w:sz w:val="20"/>
          <w:szCs w:val="20"/>
          <w:lang w:val="en-US"/>
        </w:rPr>
        <w:t xml:space="preserve"> for channel coding is good performance for small code block </w:t>
      </w:r>
      <w:r w:rsidR="0060697E">
        <w:rPr>
          <w:rFonts w:ascii="Times New Roman" w:hAnsi="Times New Roman" w:hint="eastAsia"/>
          <w:color w:val="333333"/>
          <w:sz w:val="20"/>
          <w:szCs w:val="20"/>
        </w:rPr>
        <w:t>(</w:t>
      </w:r>
      <w:r w:rsidR="00111B6E">
        <w:rPr>
          <w:rFonts w:ascii="Times New Roman" w:hAnsi="Times New Roman" w:hint="eastAsia"/>
          <w:color w:val="333333"/>
          <w:sz w:val="20"/>
          <w:szCs w:val="20"/>
          <w:lang w:eastAsia="zh-CN"/>
        </w:rPr>
        <w:t xml:space="preserve">e.g. </w:t>
      </w:r>
      <w:r w:rsidR="009363CE">
        <w:rPr>
          <w:rFonts w:ascii="Times New Roman" w:hAnsi="Times New Roman" w:hint="eastAsia"/>
          <w:color w:val="333333"/>
          <w:sz w:val="20"/>
          <w:szCs w:val="20"/>
          <w:lang w:eastAsia="zh-CN"/>
        </w:rPr>
        <w:t>less than</w:t>
      </w:r>
      <w:r w:rsidR="00111B6E">
        <w:rPr>
          <w:rFonts w:ascii="Times New Roman" w:hAnsi="Times New Roman" w:hint="eastAsia"/>
          <w:color w:val="333333"/>
          <w:sz w:val="20"/>
          <w:szCs w:val="20"/>
          <w:lang w:eastAsia="zh-CN"/>
        </w:rPr>
        <w:t xml:space="preserve"> 1000</w:t>
      </w:r>
      <w:r w:rsidR="009214A1">
        <w:rPr>
          <w:rFonts w:ascii="Times New Roman" w:hAnsi="Times New Roman" w:hint="eastAsia"/>
          <w:color w:val="333333"/>
          <w:sz w:val="20"/>
          <w:szCs w:val="20"/>
          <w:lang w:eastAsia="zh-CN"/>
        </w:rPr>
        <w:t xml:space="preserve"> bits</w:t>
      </w:r>
      <w:r w:rsidR="0060697E">
        <w:rPr>
          <w:rFonts w:ascii="Times New Roman" w:hAnsi="Times New Roman" w:hint="eastAsia"/>
          <w:color w:val="333333"/>
          <w:sz w:val="20"/>
          <w:szCs w:val="20"/>
        </w:rPr>
        <w:t>)</w:t>
      </w:r>
      <w:r w:rsidR="00111B6E">
        <w:rPr>
          <w:rFonts w:ascii="Times New Roman" w:hAnsi="Times New Roman" w:hint="eastAsia"/>
          <w:color w:val="333333"/>
          <w:sz w:val="20"/>
          <w:szCs w:val="20"/>
          <w:lang w:eastAsia="zh-CN"/>
        </w:rPr>
        <w:t xml:space="preserve"> </w:t>
      </w:r>
      <w:r w:rsidR="006D7B65">
        <w:rPr>
          <w:rFonts w:ascii="Times New Roman" w:hAnsi="Times New Roman" w:hint="eastAsia"/>
          <w:color w:val="333333"/>
          <w:sz w:val="20"/>
          <w:szCs w:val="20"/>
        </w:rPr>
        <w:t>and low error floor</w:t>
      </w:r>
      <w:proofErr w:type="gramStart"/>
      <w:r w:rsidR="00FE7F54">
        <w:rPr>
          <w:rFonts w:ascii="Times New Roman" w:hAnsi="Times New Roman"/>
          <w:color w:val="333333"/>
          <w:sz w:val="20"/>
          <w:szCs w:val="20"/>
          <w:lang w:val="en-US"/>
        </w:rPr>
        <w:t>.</w:t>
      </w:r>
      <w:r w:rsidR="0027084A">
        <w:rPr>
          <w:rFonts w:ascii="Times New Roman" w:hAnsi="Times New Roman" w:hint="eastAsia"/>
          <w:color w:val="333333"/>
          <w:sz w:val="20"/>
          <w:szCs w:val="20"/>
        </w:rPr>
        <w:t>.</w:t>
      </w:r>
      <w:proofErr w:type="gramEnd"/>
    </w:p>
    <w:p w:rsidR="00E40EF9" w:rsidRDefault="006D7B65" w:rsidP="00965C5B">
      <w:pPr>
        <w:pStyle w:val="af3"/>
        <w:widowControl w:val="0"/>
        <w:spacing w:before="120"/>
        <w:ind w:firstLineChars="0" w:firstLine="0"/>
        <w:jc w:val="both"/>
        <w:rPr>
          <w:rFonts w:ascii="Times New Roman" w:hAnsi="Times New Roman" w:hint="eastAsia"/>
          <w:sz w:val="20"/>
          <w:szCs w:val="20"/>
          <w:lang w:eastAsia="zh-CN"/>
        </w:rPr>
      </w:pPr>
      <w:r>
        <w:rPr>
          <w:rFonts w:ascii="Times New Roman" w:hAnsi="Times New Roman" w:hint="eastAsia"/>
          <w:color w:val="333333"/>
          <w:sz w:val="20"/>
          <w:szCs w:val="20"/>
        </w:rPr>
        <w:t>Another area</w:t>
      </w:r>
      <w:r w:rsidR="00EB2D9F">
        <w:rPr>
          <w:rFonts w:ascii="Times New Roman" w:hAnsi="Times New Roman" w:hint="eastAsia"/>
          <w:color w:val="333333"/>
          <w:sz w:val="20"/>
          <w:szCs w:val="20"/>
        </w:rPr>
        <w:t xml:space="preserve"> that is considered </w:t>
      </w:r>
      <w:r w:rsidR="00EB2D9F">
        <w:rPr>
          <w:rFonts w:ascii="Times New Roman" w:hAnsi="Times New Roman"/>
          <w:color w:val="333333"/>
          <w:sz w:val="20"/>
          <w:szCs w:val="20"/>
        </w:rPr>
        <w:t>increasing</w:t>
      </w:r>
      <w:r w:rsidR="00EB2D9F">
        <w:rPr>
          <w:rFonts w:ascii="Times New Roman" w:hAnsi="Times New Roman" w:hint="eastAsia"/>
          <w:color w:val="333333"/>
          <w:sz w:val="20"/>
          <w:szCs w:val="20"/>
        </w:rPr>
        <w:t xml:space="preserve"> important</w:t>
      </w:r>
      <w:r>
        <w:rPr>
          <w:rFonts w:ascii="Times New Roman" w:hAnsi="Times New Roman" w:hint="eastAsia"/>
          <w:color w:val="333333"/>
          <w:sz w:val="20"/>
          <w:szCs w:val="20"/>
        </w:rPr>
        <w:t xml:space="preserve"> is </w:t>
      </w:r>
      <w:r w:rsidR="00CB1E5F">
        <w:rPr>
          <w:rFonts w:ascii="Times New Roman" w:hAnsi="Times New Roman" w:hint="eastAsia"/>
          <w:sz w:val="20"/>
          <w:szCs w:val="20"/>
        </w:rPr>
        <w:t>e</w:t>
      </w:r>
      <w:r w:rsidR="00CB1E5F" w:rsidRPr="008B1E30">
        <w:rPr>
          <w:rFonts w:ascii="Times New Roman" w:hAnsi="Times New Roman"/>
          <w:sz w:val="20"/>
          <w:szCs w:val="20"/>
        </w:rPr>
        <w:t xml:space="preserve">nhanced </w:t>
      </w:r>
      <w:r w:rsidR="00CB1E5F">
        <w:rPr>
          <w:rFonts w:ascii="Times New Roman" w:hAnsi="Times New Roman"/>
          <w:sz w:val="20"/>
          <w:szCs w:val="20"/>
        </w:rPr>
        <w:t>mobile broad</w:t>
      </w:r>
      <w:r w:rsidR="00CB1E5F" w:rsidRPr="008B1E30">
        <w:rPr>
          <w:rFonts w:ascii="Times New Roman" w:hAnsi="Times New Roman"/>
          <w:sz w:val="20"/>
          <w:szCs w:val="20"/>
        </w:rPr>
        <w:t>band</w:t>
      </w:r>
      <w:r w:rsidR="00CB1E5F">
        <w:rPr>
          <w:rFonts w:ascii="Times New Roman" w:hAnsi="Times New Roman" w:hint="eastAsia"/>
          <w:sz w:val="20"/>
          <w:szCs w:val="20"/>
        </w:rPr>
        <w:t xml:space="preserve"> </w:t>
      </w:r>
      <w:r w:rsidR="00EB2D9F">
        <w:rPr>
          <w:rFonts w:ascii="Times New Roman" w:hAnsi="Times New Roman" w:hint="eastAsia"/>
          <w:sz w:val="20"/>
          <w:szCs w:val="20"/>
        </w:rPr>
        <w:t>(</w:t>
      </w:r>
      <w:proofErr w:type="spellStart"/>
      <w:r w:rsidR="009214A1">
        <w:rPr>
          <w:rFonts w:ascii="Times New Roman" w:hAnsi="Times New Roman" w:hint="eastAsia"/>
          <w:sz w:val="20"/>
          <w:szCs w:val="20"/>
          <w:lang w:eastAsia="zh-CN"/>
        </w:rPr>
        <w:t>e</w:t>
      </w:r>
      <w:r w:rsidR="009214A1">
        <w:rPr>
          <w:rFonts w:ascii="Times New Roman" w:hAnsi="Times New Roman" w:hint="eastAsia"/>
          <w:sz w:val="20"/>
          <w:szCs w:val="20"/>
        </w:rPr>
        <w:t>MBB</w:t>
      </w:r>
      <w:proofErr w:type="spellEnd"/>
      <w:r w:rsidR="00EB2D9F">
        <w:rPr>
          <w:rFonts w:ascii="Times New Roman" w:hAnsi="Times New Roman" w:hint="eastAsia"/>
          <w:sz w:val="20"/>
          <w:szCs w:val="20"/>
        </w:rPr>
        <w:t xml:space="preserve">) </w:t>
      </w:r>
      <w:r w:rsidR="00B81D18">
        <w:rPr>
          <w:rFonts w:ascii="Times New Roman" w:hAnsi="Times New Roman" w:hint="eastAsia"/>
          <w:sz w:val="20"/>
          <w:szCs w:val="20"/>
        </w:rPr>
        <w:t xml:space="preserve">communication </w:t>
      </w:r>
      <w:r w:rsidR="00736856">
        <w:rPr>
          <w:rFonts w:ascii="Times New Roman" w:hAnsi="Times New Roman" w:hint="eastAsia"/>
          <w:sz w:val="20"/>
          <w:szCs w:val="20"/>
        </w:rPr>
        <w:t xml:space="preserve">which is mainly used for </w:t>
      </w:r>
      <w:r w:rsidR="0060697E">
        <w:rPr>
          <w:rFonts w:ascii="Times New Roman" w:hAnsi="Times New Roman" w:hint="eastAsia"/>
          <w:sz w:val="20"/>
          <w:szCs w:val="20"/>
        </w:rPr>
        <w:t xml:space="preserve">high speed transmission </w:t>
      </w:r>
      <w:r w:rsidR="00FE7F54">
        <w:rPr>
          <w:rFonts w:ascii="Times New Roman" w:hAnsi="Times New Roman"/>
          <w:sz w:val="20"/>
          <w:szCs w:val="20"/>
          <w:lang w:val="en-US"/>
        </w:rPr>
        <w:t>applications,</w:t>
      </w:r>
      <w:r w:rsidR="00736856">
        <w:rPr>
          <w:rFonts w:ascii="Times New Roman" w:hAnsi="Times New Roman" w:hint="eastAsia"/>
          <w:sz w:val="20"/>
          <w:szCs w:val="20"/>
        </w:rPr>
        <w:t xml:space="preserve"> </w:t>
      </w:r>
      <w:r w:rsidR="0060697E">
        <w:rPr>
          <w:rFonts w:ascii="Times New Roman" w:hAnsi="Times New Roman" w:hint="eastAsia"/>
          <w:sz w:val="20"/>
          <w:szCs w:val="20"/>
        </w:rPr>
        <w:t>such as</w:t>
      </w:r>
      <w:r w:rsidR="00736856">
        <w:rPr>
          <w:rFonts w:ascii="Times New Roman" w:hAnsi="Times New Roman" w:hint="eastAsia"/>
          <w:sz w:val="20"/>
          <w:szCs w:val="20"/>
        </w:rPr>
        <w:t xml:space="preserve"> high-definition video, virtual reality and </w:t>
      </w:r>
      <w:r w:rsidR="00736856">
        <w:rPr>
          <w:rFonts w:ascii="Times New Roman" w:hAnsi="Times New Roman" w:hint="eastAsia"/>
          <w:sz w:val="20"/>
          <w:szCs w:val="20"/>
        </w:rPr>
        <w:lastRenderedPageBreak/>
        <w:t>etc</w:t>
      </w:r>
      <w:r w:rsidR="0060697E">
        <w:rPr>
          <w:rFonts w:ascii="Times New Roman" w:hAnsi="Times New Roman" w:hint="eastAsia"/>
          <w:sz w:val="20"/>
          <w:szCs w:val="20"/>
        </w:rPr>
        <w:t>.</w:t>
      </w:r>
      <w:r w:rsidR="00736856">
        <w:rPr>
          <w:rFonts w:ascii="Times New Roman" w:hAnsi="Times New Roman" w:hint="eastAsia"/>
          <w:sz w:val="20"/>
          <w:szCs w:val="20"/>
        </w:rPr>
        <w:t xml:space="preserve"> </w:t>
      </w:r>
      <w:r w:rsidR="008A2F0F">
        <w:rPr>
          <w:rFonts w:ascii="Times New Roman" w:hAnsi="Times New Roman" w:hint="eastAsia"/>
          <w:color w:val="333333"/>
          <w:sz w:val="20"/>
          <w:szCs w:val="20"/>
        </w:rPr>
        <w:t>As t</w:t>
      </w:r>
      <w:r w:rsidR="00EB2D9F">
        <w:rPr>
          <w:rFonts w:ascii="Times New Roman" w:hAnsi="Times New Roman" w:hint="eastAsia"/>
          <w:color w:val="333333"/>
          <w:sz w:val="20"/>
          <w:szCs w:val="20"/>
        </w:rPr>
        <w:t xml:space="preserve">he target of </w:t>
      </w:r>
      <w:proofErr w:type="spellStart"/>
      <w:r w:rsidR="009214A1">
        <w:rPr>
          <w:rFonts w:ascii="Times New Roman" w:hAnsi="Times New Roman" w:hint="eastAsia"/>
          <w:color w:val="333333"/>
          <w:sz w:val="20"/>
          <w:szCs w:val="20"/>
          <w:lang w:eastAsia="zh-CN"/>
        </w:rPr>
        <w:t>e</w:t>
      </w:r>
      <w:r w:rsidR="009214A1">
        <w:rPr>
          <w:rFonts w:ascii="Times New Roman" w:hAnsi="Times New Roman" w:hint="eastAsia"/>
          <w:color w:val="333333"/>
          <w:sz w:val="20"/>
          <w:szCs w:val="20"/>
        </w:rPr>
        <w:t>MBB</w:t>
      </w:r>
      <w:proofErr w:type="spellEnd"/>
      <w:r w:rsidR="009214A1">
        <w:rPr>
          <w:rFonts w:ascii="Times New Roman" w:hAnsi="Times New Roman" w:hint="eastAsia"/>
          <w:color w:val="333333"/>
          <w:sz w:val="20"/>
          <w:szCs w:val="20"/>
        </w:rPr>
        <w:t xml:space="preserve"> </w:t>
      </w:r>
      <w:r w:rsidR="00EB2D9F">
        <w:rPr>
          <w:rFonts w:ascii="Times New Roman" w:hAnsi="Times New Roman" w:hint="eastAsia"/>
          <w:color w:val="333333"/>
          <w:sz w:val="20"/>
          <w:szCs w:val="20"/>
        </w:rPr>
        <w:t xml:space="preserve">communication is </w:t>
      </w:r>
      <w:r w:rsidR="002E0B84">
        <w:rPr>
          <w:rFonts w:ascii="Times New Roman" w:hAnsi="Times New Roman" w:hint="eastAsia"/>
          <w:color w:val="333333"/>
          <w:sz w:val="20"/>
          <w:szCs w:val="20"/>
        </w:rPr>
        <w:t>to provide</w:t>
      </w:r>
      <w:r w:rsidR="00EB2D9F" w:rsidRPr="00EB2D9F">
        <w:rPr>
          <w:rFonts w:ascii="Times New Roman" w:hAnsi="Times New Roman" w:hint="eastAsia"/>
          <w:color w:val="333333"/>
          <w:sz w:val="20"/>
          <w:szCs w:val="20"/>
        </w:rPr>
        <w:t xml:space="preserve"> </w:t>
      </w:r>
      <w:r w:rsidR="00736856" w:rsidRPr="008B1E30">
        <w:rPr>
          <w:rFonts w:ascii="Times New Roman" w:hAnsi="Times New Roman"/>
          <w:sz w:val="20"/>
          <w:szCs w:val="20"/>
        </w:rPr>
        <w:t>peak throughput at least 20Gbps</w:t>
      </w:r>
      <w:r w:rsidR="008A2F0F">
        <w:rPr>
          <w:rFonts w:ascii="Times New Roman" w:hAnsi="Times New Roman" w:hint="eastAsia"/>
          <w:sz w:val="20"/>
          <w:szCs w:val="20"/>
        </w:rPr>
        <w:t xml:space="preserve">, </w:t>
      </w:r>
      <w:r w:rsidR="00FE7F54">
        <w:rPr>
          <w:rFonts w:ascii="Times New Roman" w:hAnsi="Times New Roman"/>
          <w:sz w:val="20"/>
          <w:szCs w:val="20"/>
          <w:lang w:val="en-US"/>
        </w:rPr>
        <w:t xml:space="preserve"> the</w:t>
      </w:r>
      <w:r w:rsidR="00E40EF9">
        <w:rPr>
          <w:rFonts w:ascii="Times New Roman" w:hAnsi="Times New Roman" w:hint="eastAsia"/>
          <w:sz w:val="20"/>
          <w:szCs w:val="20"/>
        </w:rPr>
        <w:t xml:space="preserve"> </w:t>
      </w:r>
      <w:r w:rsidR="00E40EF9" w:rsidRPr="00E40EF9">
        <w:rPr>
          <w:rFonts w:ascii="Times New Roman" w:hAnsi="Times New Roman"/>
          <w:sz w:val="20"/>
          <w:szCs w:val="20"/>
        </w:rPr>
        <w:t xml:space="preserve">forward error correction </w:t>
      </w:r>
      <w:r w:rsidR="00E40EF9" w:rsidRPr="00E40EF9">
        <w:rPr>
          <w:rFonts w:ascii="Times New Roman" w:hAnsi="Times New Roman"/>
          <w:sz w:val="20"/>
          <w:szCs w:val="20"/>
          <w:lang w:eastAsia="zh-CN"/>
        </w:rPr>
        <w:t>codes with</w:t>
      </w:r>
      <w:r w:rsidR="00AF72E7">
        <w:rPr>
          <w:rFonts w:ascii="Times New Roman" w:hAnsi="Times New Roman"/>
          <w:sz w:val="20"/>
          <w:szCs w:val="20"/>
          <w:lang w:val="en-US" w:eastAsia="zh-CN"/>
        </w:rPr>
        <w:t xml:space="preserve"> good performance for the</w:t>
      </w:r>
      <w:r w:rsidR="00E40EF9" w:rsidRPr="00E40EF9">
        <w:rPr>
          <w:rFonts w:ascii="Times New Roman" w:hAnsi="Times New Roman"/>
          <w:sz w:val="20"/>
          <w:szCs w:val="20"/>
          <w:lang w:eastAsia="zh-CN"/>
        </w:rPr>
        <w:t xml:space="preserve"> </w:t>
      </w:r>
      <w:r w:rsidR="00E40EF9" w:rsidRPr="00E40EF9">
        <w:rPr>
          <w:rFonts w:ascii="Times New Roman" w:hAnsi="Times New Roman"/>
          <w:sz w:val="20"/>
          <w:szCs w:val="20"/>
        </w:rPr>
        <w:t xml:space="preserve">long </w:t>
      </w:r>
      <w:r w:rsidR="00AF72E7">
        <w:rPr>
          <w:rFonts w:ascii="Times New Roman" w:hAnsi="Times New Roman"/>
          <w:sz w:val="20"/>
          <w:szCs w:val="20"/>
          <w:lang w:val="en-US" w:eastAsia="zh-CN"/>
        </w:rPr>
        <w:t>code block</w:t>
      </w:r>
      <w:r w:rsidR="00E40EF9">
        <w:rPr>
          <w:rFonts w:ascii="Times New Roman" w:hAnsi="Times New Roman" w:hint="eastAsia"/>
          <w:sz w:val="20"/>
          <w:szCs w:val="20"/>
          <w:lang w:eastAsia="zh-CN"/>
        </w:rPr>
        <w:t xml:space="preserve"> (such as more than 10000</w:t>
      </w:r>
      <w:r w:rsidR="009214A1">
        <w:rPr>
          <w:rFonts w:ascii="Times New Roman" w:hAnsi="Times New Roman" w:hint="eastAsia"/>
          <w:sz w:val="20"/>
          <w:szCs w:val="20"/>
          <w:lang w:eastAsia="zh-CN"/>
        </w:rPr>
        <w:t xml:space="preserve"> bits</w:t>
      </w:r>
      <w:r w:rsidR="00E40EF9">
        <w:rPr>
          <w:rFonts w:ascii="Times New Roman" w:hAnsi="Times New Roman" w:hint="eastAsia"/>
          <w:sz w:val="20"/>
          <w:szCs w:val="20"/>
          <w:lang w:eastAsia="zh-CN"/>
        </w:rPr>
        <w:t>)</w:t>
      </w:r>
      <w:r w:rsidR="00E40EF9" w:rsidRPr="00E40EF9">
        <w:rPr>
          <w:rFonts w:ascii="Times New Roman" w:hAnsi="Times New Roman" w:hint="eastAsia"/>
          <w:color w:val="333333"/>
          <w:sz w:val="20"/>
          <w:szCs w:val="20"/>
        </w:rPr>
        <w:t xml:space="preserve"> </w:t>
      </w:r>
      <w:r w:rsidR="00E40EF9">
        <w:rPr>
          <w:rFonts w:ascii="Times New Roman" w:hAnsi="Times New Roman" w:hint="eastAsia"/>
          <w:color w:val="333333"/>
          <w:sz w:val="20"/>
          <w:szCs w:val="20"/>
        </w:rPr>
        <w:t xml:space="preserve">with high speed decoding </w:t>
      </w:r>
      <w:r w:rsidR="00E40EF9">
        <w:rPr>
          <w:rFonts w:ascii="Times New Roman" w:hAnsi="Times New Roman" w:hint="eastAsia"/>
          <w:color w:val="333333"/>
          <w:sz w:val="20"/>
          <w:szCs w:val="20"/>
          <w:lang w:eastAsia="zh-CN"/>
        </w:rPr>
        <w:t>capacity</w:t>
      </w:r>
      <w:r w:rsidR="00E40EF9">
        <w:rPr>
          <w:rFonts w:ascii="Times New Roman" w:hAnsi="Times New Roman" w:hint="eastAsia"/>
          <w:color w:val="333333"/>
          <w:sz w:val="20"/>
          <w:szCs w:val="20"/>
        </w:rPr>
        <w:t xml:space="preserve"> is the best choice.</w:t>
      </w:r>
    </w:p>
    <w:p w:rsidR="00E8025D" w:rsidRDefault="006834E9" w:rsidP="00965C5B">
      <w:pPr>
        <w:pStyle w:val="af3"/>
        <w:widowControl w:val="0"/>
        <w:spacing w:before="120"/>
        <w:ind w:firstLineChars="0" w:firstLine="0"/>
        <w:jc w:val="both"/>
        <w:rPr>
          <w:rFonts w:ascii="Times New Roman" w:hAnsi="Times New Roman" w:hint="eastAsia"/>
          <w:color w:val="333333"/>
          <w:sz w:val="20"/>
          <w:szCs w:val="20"/>
          <w:lang w:eastAsia="zh-CN"/>
        </w:rPr>
      </w:pPr>
      <w:r>
        <w:rPr>
          <w:rFonts w:ascii="Times New Roman" w:hAnsi="Times New Roman" w:hint="eastAsia"/>
          <w:color w:val="333333"/>
          <w:sz w:val="20"/>
          <w:szCs w:val="20"/>
        </w:rPr>
        <w:t xml:space="preserve"> </w:t>
      </w:r>
      <w:r w:rsidR="00C67C84">
        <w:rPr>
          <w:rFonts w:ascii="Times New Roman" w:hAnsi="Times New Roman"/>
          <w:color w:val="333333"/>
          <w:sz w:val="20"/>
          <w:szCs w:val="20"/>
          <w:lang w:val="en-US"/>
        </w:rPr>
        <w:t xml:space="preserve">The </w:t>
      </w:r>
      <w:r w:rsidR="00166BCD">
        <w:rPr>
          <w:rFonts w:ascii="Times New Roman" w:hAnsi="Times New Roman" w:hint="eastAsia"/>
          <w:color w:val="333333"/>
          <w:sz w:val="20"/>
          <w:szCs w:val="20"/>
        </w:rPr>
        <w:t>performance of TBCC and</w:t>
      </w:r>
      <w:r w:rsidR="00E64ECB">
        <w:rPr>
          <w:rFonts w:ascii="Times New Roman" w:hAnsi="Times New Roman" w:hint="eastAsia"/>
          <w:color w:val="333333"/>
          <w:sz w:val="20"/>
          <w:szCs w:val="20"/>
        </w:rPr>
        <w:t xml:space="preserve"> turbo codes is not </w:t>
      </w:r>
      <w:r w:rsidR="00AF72E7">
        <w:rPr>
          <w:rFonts w:ascii="Times New Roman" w:hAnsi="Times New Roman"/>
          <w:color w:val="333333"/>
          <w:sz w:val="20"/>
          <w:szCs w:val="20"/>
          <w:lang w:val="en-US"/>
        </w:rPr>
        <w:t>optimal</w:t>
      </w:r>
      <w:r w:rsidR="00E64ECB">
        <w:rPr>
          <w:rFonts w:ascii="Times New Roman" w:hAnsi="Times New Roman" w:hint="eastAsia"/>
          <w:color w:val="333333"/>
          <w:sz w:val="20"/>
          <w:szCs w:val="20"/>
        </w:rPr>
        <w:t xml:space="preserve"> for short </w:t>
      </w:r>
      <w:r w:rsidR="00AF72E7">
        <w:rPr>
          <w:rFonts w:ascii="Times New Roman" w:hAnsi="Times New Roman"/>
          <w:color w:val="333333"/>
          <w:sz w:val="20"/>
          <w:szCs w:val="20"/>
          <w:lang w:val="en-US"/>
        </w:rPr>
        <w:t>code block</w:t>
      </w:r>
      <w:r w:rsidR="00E64ECB">
        <w:rPr>
          <w:rFonts w:ascii="Times New Roman" w:hAnsi="Times New Roman" w:hint="eastAsia"/>
          <w:color w:val="333333"/>
          <w:sz w:val="20"/>
          <w:szCs w:val="20"/>
        </w:rPr>
        <w:t xml:space="preserve"> </w:t>
      </w:r>
      <w:proofErr w:type="gramStart"/>
      <w:r w:rsidR="00C67C84">
        <w:rPr>
          <w:rFonts w:ascii="Times New Roman" w:hAnsi="Times New Roman"/>
          <w:color w:val="333333"/>
          <w:sz w:val="20"/>
          <w:szCs w:val="20"/>
          <w:lang w:val="en-US"/>
        </w:rPr>
        <w:t>The</w:t>
      </w:r>
      <w:proofErr w:type="gramEnd"/>
      <w:r w:rsidR="00C67C84">
        <w:rPr>
          <w:rFonts w:ascii="Times New Roman" w:hAnsi="Times New Roman"/>
          <w:color w:val="333333"/>
          <w:sz w:val="20"/>
          <w:szCs w:val="20"/>
          <w:lang w:val="en-US"/>
        </w:rPr>
        <w:t xml:space="preserve"> complexity of the turbo decoder increases exponentially as the code block size exceeds 10,000 bits.    The performance requirements of 5G application provides a strong </w:t>
      </w:r>
      <w:r w:rsidR="00EA3443" w:rsidRPr="00EA3443">
        <w:rPr>
          <w:rFonts w:ascii="Times New Roman" w:hAnsi="Times New Roman" w:hint="eastAsia"/>
          <w:color w:val="333333"/>
          <w:sz w:val="20"/>
          <w:szCs w:val="20"/>
        </w:rPr>
        <w:t>motivation</w:t>
      </w:r>
      <w:r w:rsidRPr="00EA3443">
        <w:rPr>
          <w:rFonts w:ascii="Times New Roman" w:hAnsi="Times New Roman" w:hint="eastAsia"/>
          <w:color w:val="333333"/>
          <w:sz w:val="20"/>
          <w:szCs w:val="20"/>
        </w:rPr>
        <w:t xml:space="preserve"> </w:t>
      </w:r>
      <w:r w:rsidR="00C67C84">
        <w:rPr>
          <w:rFonts w:ascii="Times New Roman" w:hAnsi="Times New Roman"/>
          <w:color w:val="333333"/>
          <w:sz w:val="20"/>
          <w:szCs w:val="20"/>
          <w:lang w:val="en-US"/>
        </w:rPr>
        <w:t>in</w:t>
      </w:r>
      <w:r w:rsidRPr="00EA3443">
        <w:rPr>
          <w:rFonts w:ascii="Times New Roman" w:hAnsi="Times New Roman" w:hint="eastAsia"/>
          <w:color w:val="333333"/>
          <w:sz w:val="20"/>
          <w:szCs w:val="20"/>
        </w:rPr>
        <w:t xml:space="preserve"> </w:t>
      </w:r>
      <w:r w:rsidR="00CD273C" w:rsidRPr="00EA3443">
        <w:rPr>
          <w:rFonts w:ascii="Times New Roman" w:hAnsi="Times New Roman" w:hint="eastAsia"/>
          <w:color w:val="333333"/>
          <w:sz w:val="20"/>
          <w:szCs w:val="20"/>
        </w:rPr>
        <w:t>desig</w:t>
      </w:r>
      <w:r w:rsidRPr="00EA3443">
        <w:rPr>
          <w:rFonts w:ascii="Times New Roman" w:hAnsi="Times New Roman" w:hint="eastAsia"/>
          <w:color w:val="333333"/>
          <w:sz w:val="20"/>
          <w:szCs w:val="20"/>
        </w:rPr>
        <w:t>ning</w:t>
      </w:r>
      <w:r w:rsidR="00CD273C" w:rsidRPr="00EA3443">
        <w:rPr>
          <w:rFonts w:ascii="Times New Roman" w:hAnsi="Times New Roman" w:hint="eastAsia"/>
          <w:color w:val="333333"/>
          <w:sz w:val="20"/>
          <w:szCs w:val="20"/>
        </w:rPr>
        <w:t xml:space="preserve"> new type channel coding</w:t>
      </w:r>
      <w:r w:rsidRPr="00EA3443">
        <w:rPr>
          <w:rFonts w:ascii="Times New Roman" w:hAnsi="Times New Roman" w:hint="eastAsia"/>
          <w:color w:val="333333"/>
          <w:sz w:val="20"/>
          <w:szCs w:val="20"/>
        </w:rPr>
        <w:t xml:space="preserve"> for </w:t>
      </w:r>
      <w:r w:rsidR="00EA3443" w:rsidRPr="00EA3443">
        <w:rPr>
          <w:rFonts w:ascii="Times New Roman" w:hAnsi="Times New Roman" w:hint="eastAsia"/>
          <w:color w:val="333333"/>
          <w:sz w:val="20"/>
          <w:szCs w:val="20"/>
        </w:rPr>
        <w:t xml:space="preserve">next generation </w:t>
      </w:r>
      <w:r w:rsidR="00C67C84">
        <w:rPr>
          <w:rFonts w:ascii="Times New Roman" w:hAnsi="Times New Roman"/>
          <w:color w:val="333333"/>
          <w:sz w:val="20"/>
          <w:szCs w:val="20"/>
          <w:lang w:val="en-US"/>
        </w:rPr>
        <w:t>radio access</w:t>
      </w:r>
      <w:r w:rsidRPr="00EA3443">
        <w:rPr>
          <w:rFonts w:ascii="Times New Roman" w:hAnsi="Times New Roman" w:hint="eastAsia"/>
          <w:color w:val="333333"/>
          <w:sz w:val="20"/>
          <w:szCs w:val="20"/>
        </w:rPr>
        <w:t>.</w:t>
      </w:r>
      <w:r w:rsidR="00802BE9">
        <w:rPr>
          <w:rFonts w:ascii="Times New Roman" w:hAnsi="Times New Roman" w:hint="eastAsia"/>
          <w:color w:val="333333"/>
          <w:sz w:val="20"/>
          <w:szCs w:val="20"/>
          <w:lang w:eastAsia="zh-CN"/>
        </w:rPr>
        <w:t xml:space="preserve"> </w:t>
      </w:r>
    </w:p>
    <w:p w:rsidR="00B542B2" w:rsidRDefault="00A21CD3" w:rsidP="00965C5B">
      <w:pPr>
        <w:pStyle w:val="af3"/>
        <w:widowControl w:val="0"/>
        <w:spacing w:before="120"/>
        <w:ind w:firstLineChars="0" w:firstLine="0"/>
        <w:jc w:val="both"/>
        <w:rPr>
          <w:rFonts w:ascii="Times New Roman" w:hAnsi="Times New Roman" w:hint="eastAsia"/>
          <w:color w:val="333333"/>
          <w:sz w:val="20"/>
          <w:szCs w:val="20"/>
          <w:lang w:eastAsia="zh-CN"/>
        </w:rPr>
      </w:pPr>
      <w:r>
        <w:rPr>
          <w:rFonts w:ascii="Times New Roman" w:hAnsi="Times New Roman" w:hint="eastAsia"/>
          <w:color w:val="333333"/>
          <w:sz w:val="20"/>
          <w:szCs w:val="20"/>
          <w:lang w:eastAsia="zh-CN"/>
        </w:rPr>
        <w:t>It is noted</w:t>
      </w:r>
      <w:r w:rsidR="00E8025D">
        <w:rPr>
          <w:rFonts w:ascii="Times New Roman" w:hAnsi="Times New Roman" w:hint="eastAsia"/>
          <w:color w:val="333333"/>
          <w:sz w:val="20"/>
          <w:szCs w:val="20"/>
          <w:lang w:eastAsia="zh-CN"/>
        </w:rPr>
        <w:t xml:space="preserve"> that </w:t>
      </w:r>
      <w:r w:rsidR="009214A1">
        <w:rPr>
          <w:rFonts w:ascii="Times New Roman" w:hAnsi="Times New Roman" w:hint="eastAsia"/>
          <w:color w:val="333333"/>
          <w:sz w:val="20"/>
          <w:szCs w:val="20"/>
          <w:lang w:eastAsia="zh-CN"/>
        </w:rPr>
        <w:t>typical eMBB</w:t>
      </w:r>
      <w:r w:rsidR="00E8025D">
        <w:rPr>
          <w:rFonts w:ascii="Times New Roman" w:hAnsi="Times New Roman" w:hint="eastAsia"/>
          <w:color w:val="333333"/>
          <w:sz w:val="20"/>
          <w:szCs w:val="20"/>
          <w:lang w:eastAsia="zh-CN"/>
        </w:rPr>
        <w:t xml:space="preserve"> traffic of 5G new radio is based on medium</w:t>
      </w:r>
      <w:r w:rsidR="00C67C84">
        <w:rPr>
          <w:rFonts w:ascii="Times New Roman" w:hAnsi="Times New Roman"/>
          <w:color w:val="333333"/>
          <w:sz w:val="20"/>
          <w:szCs w:val="20"/>
          <w:lang w:val="en-US" w:eastAsia="zh-CN"/>
        </w:rPr>
        <w:t xml:space="preserve"> code</w:t>
      </w:r>
      <w:r w:rsidR="00E8025D">
        <w:rPr>
          <w:rFonts w:ascii="Times New Roman" w:hAnsi="Times New Roman" w:hint="eastAsia"/>
          <w:color w:val="333333"/>
          <w:sz w:val="20"/>
          <w:szCs w:val="20"/>
          <w:lang w:eastAsia="zh-CN"/>
        </w:rPr>
        <w:t xml:space="preserve"> </w:t>
      </w:r>
      <w:r w:rsidR="009214A1">
        <w:rPr>
          <w:rFonts w:ascii="Times New Roman" w:hAnsi="Times New Roman" w:hint="eastAsia"/>
          <w:color w:val="333333"/>
          <w:sz w:val="20"/>
          <w:szCs w:val="20"/>
          <w:lang w:eastAsia="zh-CN"/>
        </w:rPr>
        <w:t>block</w:t>
      </w:r>
      <w:r w:rsidR="00C67C84">
        <w:rPr>
          <w:rFonts w:ascii="Times New Roman" w:hAnsi="Times New Roman"/>
          <w:color w:val="333333"/>
          <w:sz w:val="20"/>
          <w:szCs w:val="20"/>
          <w:lang w:val="en-US" w:eastAsia="zh-CN"/>
        </w:rPr>
        <w:t>.  The</w:t>
      </w:r>
      <w:r w:rsidR="000959DE">
        <w:rPr>
          <w:rFonts w:ascii="Times New Roman" w:hAnsi="Times New Roman" w:hint="eastAsia"/>
          <w:color w:val="333333"/>
          <w:sz w:val="20"/>
          <w:szCs w:val="20"/>
          <w:lang w:eastAsia="zh-CN"/>
        </w:rPr>
        <w:t xml:space="preserve"> </w:t>
      </w:r>
      <w:r w:rsidR="00E8025D">
        <w:rPr>
          <w:rFonts w:ascii="Times New Roman" w:hAnsi="Times New Roman" w:hint="eastAsia"/>
          <w:color w:val="333333"/>
          <w:sz w:val="20"/>
          <w:szCs w:val="20"/>
          <w:lang w:eastAsia="zh-CN"/>
        </w:rPr>
        <w:t xml:space="preserve">medium </w:t>
      </w:r>
      <w:r w:rsidR="00C67C84">
        <w:rPr>
          <w:rFonts w:ascii="Times New Roman" w:hAnsi="Times New Roman"/>
          <w:color w:val="333333"/>
          <w:sz w:val="20"/>
          <w:szCs w:val="20"/>
          <w:lang w:val="en-US" w:eastAsia="zh-CN"/>
        </w:rPr>
        <w:t xml:space="preserve">code </w:t>
      </w:r>
      <w:r w:rsidR="00E8025D">
        <w:rPr>
          <w:rFonts w:ascii="Times New Roman" w:hAnsi="Times New Roman" w:hint="eastAsia"/>
          <w:color w:val="333333"/>
          <w:sz w:val="20"/>
          <w:szCs w:val="20"/>
          <w:lang w:eastAsia="zh-CN"/>
        </w:rPr>
        <w:t xml:space="preserve">block </w:t>
      </w:r>
      <w:r w:rsidR="00E8025D" w:rsidRPr="00E8025D">
        <w:rPr>
          <w:rFonts w:ascii="Times New Roman" w:hAnsi="Times New Roman"/>
          <w:sz w:val="20"/>
          <w:szCs w:val="20"/>
        </w:rPr>
        <w:t>forward error correction</w:t>
      </w:r>
      <w:r w:rsidR="00E8025D" w:rsidRPr="00E8025D">
        <w:rPr>
          <w:rFonts w:ascii="Times New Roman" w:hAnsi="Times New Roman"/>
          <w:sz w:val="20"/>
          <w:szCs w:val="20"/>
          <w:lang w:eastAsia="zh-CN"/>
        </w:rPr>
        <w:t xml:space="preserve"> codes</w:t>
      </w:r>
      <w:r w:rsidR="00E8025D" w:rsidRPr="00E8025D">
        <w:rPr>
          <w:rFonts w:ascii="Times New Roman" w:hAnsi="Times New Roman"/>
          <w:color w:val="333333"/>
          <w:sz w:val="20"/>
          <w:szCs w:val="20"/>
          <w:lang w:eastAsia="zh-CN"/>
        </w:rPr>
        <w:t xml:space="preserve"> </w:t>
      </w:r>
      <w:r w:rsidR="00E8025D">
        <w:rPr>
          <w:rFonts w:ascii="Times New Roman" w:hAnsi="Times New Roman" w:hint="eastAsia"/>
          <w:color w:val="333333"/>
          <w:sz w:val="20"/>
          <w:szCs w:val="20"/>
          <w:lang w:eastAsia="zh-CN"/>
        </w:rPr>
        <w:t xml:space="preserve">still need to be optimized. To </w:t>
      </w:r>
      <w:r w:rsidR="007862C4">
        <w:rPr>
          <w:rFonts w:ascii="Times New Roman" w:hAnsi="Times New Roman" w:hint="eastAsia"/>
          <w:color w:val="333333"/>
          <w:sz w:val="20"/>
          <w:szCs w:val="20"/>
          <w:lang w:eastAsia="zh-CN"/>
        </w:rPr>
        <w:t xml:space="preserve">share common encoding/decoding resource </w:t>
      </w:r>
      <w:r w:rsidR="00C67C84">
        <w:rPr>
          <w:rFonts w:ascii="Times New Roman" w:hAnsi="Times New Roman"/>
          <w:color w:val="333333"/>
          <w:sz w:val="20"/>
          <w:szCs w:val="20"/>
          <w:lang w:val="en-US" w:eastAsia="zh-CN"/>
        </w:rPr>
        <w:t>in the receiver design</w:t>
      </w:r>
      <w:r w:rsidR="00E8025D">
        <w:rPr>
          <w:rFonts w:ascii="Times New Roman" w:hAnsi="Times New Roman" w:hint="eastAsia"/>
          <w:color w:val="333333"/>
          <w:sz w:val="20"/>
          <w:szCs w:val="20"/>
          <w:lang w:eastAsia="zh-CN"/>
        </w:rPr>
        <w:t>,</w:t>
      </w:r>
      <w:r w:rsidR="007862C4">
        <w:rPr>
          <w:rFonts w:ascii="Times New Roman" w:hAnsi="Times New Roman" w:hint="eastAsia"/>
          <w:color w:val="333333"/>
          <w:sz w:val="20"/>
          <w:szCs w:val="20"/>
          <w:lang w:eastAsia="zh-CN"/>
        </w:rPr>
        <w:t xml:space="preserve"> </w:t>
      </w:r>
      <w:r w:rsidR="006E651A">
        <w:rPr>
          <w:rFonts w:ascii="Times New Roman" w:hAnsi="Times New Roman" w:hint="eastAsia"/>
          <w:color w:val="333333"/>
          <w:sz w:val="20"/>
          <w:szCs w:val="20"/>
          <w:lang w:eastAsia="zh-CN"/>
        </w:rPr>
        <w:t>the same channel coding</w:t>
      </w:r>
      <w:r w:rsidR="007862C4">
        <w:rPr>
          <w:rFonts w:ascii="Times New Roman" w:hAnsi="Times New Roman" w:hint="eastAsia"/>
          <w:color w:val="333333"/>
          <w:sz w:val="20"/>
          <w:szCs w:val="20"/>
          <w:lang w:eastAsia="zh-CN"/>
        </w:rPr>
        <w:t xml:space="preserve"> </w:t>
      </w:r>
      <w:r w:rsidR="006E651A">
        <w:rPr>
          <w:rFonts w:ascii="Times New Roman" w:hAnsi="Times New Roman" w:hint="eastAsia"/>
          <w:color w:val="333333"/>
          <w:sz w:val="20"/>
          <w:szCs w:val="20"/>
          <w:lang w:eastAsia="zh-CN"/>
        </w:rPr>
        <w:t>scheme</w:t>
      </w:r>
      <w:r w:rsidR="007862C4">
        <w:rPr>
          <w:rFonts w:ascii="Times New Roman" w:hAnsi="Times New Roman" w:hint="eastAsia"/>
          <w:color w:val="333333"/>
          <w:sz w:val="20"/>
          <w:szCs w:val="20"/>
          <w:lang w:eastAsia="zh-CN"/>
        </w:rPr>
        <w:t xml:space="preserve"> is preferred for both medium and long block length.</w:t>
      </w:r>
      <w:r w:rsidR="006E651A">
        <w:rPr>
          <w:rFonts w:ascii="Times New Roman" w:hAnsi="Times New Roman" w:hint="eastAsia"/>
          <w:color w:val="333333"/>
          <w:sz w:val="20"/>
          <w:szCs w:val="20"/>
          <w:lang w:eastAsia="zh-CN"/>
        </w:rPr>
        <w:t xml:space="preserve"> However, c</w:t>
      </w:r>
      <w:r w:rsidR="00CA6897">
        <w:rPr>
          <w:rFonts w:ascii="Times New Roman" w:hAnsi="Times New Roman" w:hint="eastAsia"/>
          <w:color w:val="333333"/>
          <w:sz w:val="20"/>
          <w:szCs w:val="20"/>
          <w:lang w:eastAsia="zh-CN"/>
        </w:rPr>
        <w:t xml:space="preserve">onsidering </w:t>
      </w:r>
      <w:r w:rsidR="006E651A">
        <w:rPr>
          <w:rFonts w:ascii="Times New Roman" w:hAnsi="Times New Roman" w:hint="eastAsia"/>
          <w:color w:val="333333"/>
          <w:sz w:val="20"/>
          <w:szCs w:val="20"/>
          <w:lang w:eastAsia="zh-CN"/>
        </w:rPr>
        <w:t>good</w:t>
      </w:r>
      <w:r w:rsidR="00CA6897">
        <w:rPr>
          <w:rFonts w:ascii="Times New Roman" w:hAnsi="Times New Roman" w:hint="eastAsia"/>
          <w:color w:val="333333"/>
          <w:sz w:val="20"/>
          <w:szCs w:val="20"/>
          <w:lang w:eastAsia="zh-CN"/>
        </w:rPr>
        <w:t xml:space="preserve"> performance of turbo codes for medium block length, </w:t>
      </w:r>
      <w:r w:rsidR="00C67C84">
        <w:rPr>
          <w:rFonts w:ascii="Times New Roman" w:hAnsi="Times New Roman"/>
          <w:color w:val="333333"/>
          <w:sz w:val="20"/>
          <w:szCs w:val="20"/>
          <w:lang w:val="en-US" w:eastAsia="zh-CN"/>
        </w:rPr>
        <w:t xml:space="preserve">the existing </w:t>
      </w:r>
      <w:r w:rsidR="00CA6897">
        <w:rPr>
          <w:rFonts w:ascii="Times New Roman" w:hAnsi="Times New Roman" w:hint="eastAsia"/>
          <w:color w:val="333333"/>
          <w:sz w:val="20"/>
          <w:szCs w:val="20"/>
          <w:lang w:eastAsia="zh-CN"/>
        </w:rPr>
        <w:t xml:space="preserve"> turbo code should </w:t>
      </w:r>
      <w:r w:rsidR="00A45A49">
        <w:rPr>
          <w:rFonts w:ascii="Times New Roman" w:hAnsi="Times New Roman" w:hint="eastAsia"/>
          <w:color w:val="333333"/>
          <w:sz w:val="20"/>
          <w:szCs w:val="20"/>
          <w:lang w:eastAsia="zh-CN"/>
        </w:rPr>
        <w:t xml:space="preserve">also </w:t>
      </w:r>
      <w:r w:rsidR="00CA6897">
        <w:rPr>
          <w:rFonts w:ascii="Times New Roman" w:hAnsi="Times New Roman" w:hint="eastAsia"/>
          <w:color w:val="333333"/>
          <w:sz w:val="20"/>
          <w:szCs w:val="20"/>
          <w:lang w:eastAsia="zh-CN"/>
        </w:rPr>
        <w:t xml:space="preserve">be </w:t>
      </w:r>
      <w:r w:rsidR="00A45A49">
        <w:rPr>
          <w:rFonts w:ascii="Times New Roman" w:hAnsi="Times New Roman" w:hint="eastAsia"/>
          <w:color w:val="333333"/>
          <w:sz w:val="20"/>
          <w:szCs w:val="20"/>
          <w:lang w:eastAsia="zh-CN"/>
        </w:rPr>
        <w:t>considered</w:t>
      </w:r>
      <w:r w:rsidR="00C67C84">
        <w:rPr>
          <w:rFonts w:ascii="Times New Roman" w:hAnsi="Times New Roman"/>
          <w:color w:val="333333"/>
          <w:sz w:val="20"/>
          <w:szCs w:val="20"/>
          <w:lang w:val="en-US" w:eastAsia="zh-CN"/>
        </w:rPr>
        <w:t xml:space="preserve"> as the candidate</w:t>
      </w:r>
      <w:r w:rsidR="00CA6897">
        <w:rPr>
          <w:rFonts w:ascii="Times New Roman" w:hAnsi="Times New Roman" w:hint="eastAsia"/>
          <w:color w:val="333333"/>
          <w:sz w:val="20"/>
          <w:szCs w:val="20"/>
          <w:lang w:eastAsia="zh-CN"/>
        </w:rPr>
        <w:t>.</w:t>
      </w:r>
    </w:p>
    <w:p w:rsidR="001A54CF" w:rsidRPr="001A54CF" w:rsidRDefault="00500119" w:rsidP="00965C5B">
      <w:pPr>
        <w:pStyle w:val="af3"/>
        <w:widowControl w:val="0"/>
        <w:spacing w:before="120"/>
        <w:ind w:firstLineChars="0" w:firstLine="0"/>
        <w:jc w:val="both"/>
        <w:rPr>
          <w:rFonts w:ascii="Times New Roman" w:hAnsi="Times New Roman" w:hint="eastAsia"/>
          <w:color w:val="333333"/>
          <w:sz w:val="20"/>
          <w:szCs w:val="20"/>
          <w:lang w:eastAsia="zh-CN"/>
        </w:rPr>
      </w:pPr>
      <w:r>
        <w:rPr>
          <w:rFonts w:ascii="Times New Roman" w:hAnsi="Times New Roman" w:hint="eastAsia"/>
          <w:color w:val="333333"/>
          <w:sz w:val="20"/>
          <w:szCs w:val="20"/>
          <w:lang w:eastAsia="zh-CN"/>
        </w:rPr>
        <w:t>As performance of linear block codes is not very well for ultra-short block length</w:t>
      </w:r>
      <w:r w:rsidR="00F663A4">
        <w:rPr>
          <w:rFonts w:ascii="Times New Roman" w:hAnsi="Times New Roman" w:hint="eastAsia"/>
          <w:color w:val="333333"/>
          <w:sz w:val="20"/>
          <w:szCs w:val="20"/>
          <w:lang w:eastAsia="zh-CN"/>
        </w:rPr>
        <w:t xml:space="preserve"> (e.g. less than 200 bits)</w:t>
      </w:r>
      <w:r>
        <w:rPr>
          <w:rFonts w:ascii="Times New Roman" w:hAnsi="Times New Roman" w:hint="eastAsia"/>
          <w:color w:val="333333"/>
          <w:sz w:val="20"/>
          <w:szCs w:val="20"/>
          <w:lang w:eastAsia="zh-CN"/>
        </w:rPr>
        <w:t xml:space="preserve">, TBCC and RM codes </w:t>
      </w:r>
      <w:r w:rsidR="00C67C84">
        <w:rPr>
          <w:rFonts w:ascii="Times New Roman" w:hAnsi="Times New Roman"/>
          <w:color w:val="333333"/>
          <w:sz w:val="20"/>
          <w:szCs w:val="20"/>
          <w:lang w:val="en-US" w:eastAsia="zh-CN"/>
        </w:rPr>
        <w:t>should also be considered</w:t>
      </w:r>
      <w:r>
        <w:rPr>
          <w:rFonts w:ascii="Times New Roman" w:hAnsi="Times New Roman" w:hint="eastAsia"/>
          <w:color w:val="333333"/>
          <w:sz w:val="20"/>
          <w:szCs w:val="20"/>
          <w:lang w:eastAsia="zh-CN"/>
        </w:rPr>
        <w:t xml:space="preserve"> f</w:t>
      </w:r>
      <w:r w:rsidR="00E076D1">
        <w:rPr>
          <w:rFonts w:ascii="Times New Roman" w:hAnsi="Times New Roman" w:hint="eastAsia"/>
          <w:color w:val="333333"/>
          <w:sz w:val="20"/>
          <w:szCs w:val="20"/>
          <w:lang w:eastAsia="zh-CN"/>
        </w:rPr>
        <w:t xml:space="preserve">or </w:t>
      </w:r>
      <w:r w:rsidR="00C67C84">
        <w:rPr>
          <w:rFonts w:ascii="Times New Roman" w:hAnsi="Times New Roman"/>
          <w:color w:val="333333"/>
          <w:sz w:val="20"/>
          <w:szCs w:val="20"/>
          <w:lang w:val="en-US" w:eastAsia="zh-CN"/>
        </w:rPr>
        <w:t>small packet of</w:t>
      </w:r>
      <w:r w:rsidR="00065E1E">
        <w:rPr>
          <w:rFonts w:ascii="Times New Roman" w:hAnsi="Times New Roman" w:hint="eastAsia"/>
          <w:color w:val="333333"/>
          <w:sz w:val="20"/>
          <w:szCs w:val="20"/>
          <w:lang w:eastAsia="zh-CN"/>
        </w:rPr>
        <w:t xml:space="preserve"> </w:t>
      </w:r>
      <w:r w:rsidR="00E076D1">
        <w:rPr>
          <w:rFonts w:ascii="Times New Roman" w:hAnsi="Times New Roman" w:hint="eastAsia"/>
          <w:color w:val="333333"/>
          <w:sz w:val="20"/>
          <w:szCs w:val="20"/>
          <w:lang w:eastAsia="zh-CN"/>
        </w:rPr>
        <w:t>control signaling transmission</w:t>
      </w:r>
      <w:r>
        <w:rPr>
          <w:rFonts w:ascii="Times New Roman" w:hAnsi="Times New Roman" w:hint="eastAsia"/>
          <w:color w:val="333333"/>
          <w:sz w:val="20"/>
          <w:szCs w:val="20"/>
          <w:lang w:eastAsia="zh-CN"/>
        </w:rPr>
        <w:t>.</w:t>
      </w:r>
    </w:p>
    <w:p w:rsidR="00012102" w:rsidRDefault="005852B0" w:rsidP="00965C5B">
      <w:pPr>
        <w:spacing w:before="120" w:after="120"/>
        <w:jc w:val="both"/>
        <w:rPr>
          <w:rFonts w:eastAsia="宋体" w:hint="eastAsia"/>
          <w:b/>
          <w:i/>
          <w:color w:val="000000"/>
          <w:szCs w:val="20"/>
          <w:lang w:eastAsia="zh-CN"/>
        </w:rPr>
      </w:pPr>
      <w:r w:rsidRPr="00C05D86">
        <w:rPr>
          <w:rFonts w:eastAsia="华文细黑"/>
          <w:b/>
          <w:bCs/>
          <w:i/>
          <w:iCs/>
          <w:color w:val="000000"/>
          <w:kern w:val="24"/>
          <w:szCs w:val="20"/>
        </w:rPr>
        <w:t>Proposal</w:t>
      </w:r>
      <w:r w:rsidRPr="00C05D86">
        <w:rPr>
          <w:rFonts w:eastAsia="华文细黑" w:hint="eastAsia"/>
          <w:b/>
          <w:bCs/>
          <w:i/>
          <w:iCs/>
          <w:color w:val="000000"/>
          <w:kern w:val="24"/>
          <w:szCs w:val="20"/>
          <w:lang w:eastAsia="zh-CN"/>
        </w:rPr>
        <w:t xml:space="preserve"> 1:</w:t>
      </w:r>
      <w:r w:rsidR="00384B88">
        <w:rPr>
          <w:rFonts w:eastAsia="华文细黑" w:hint="eastAsia"/>
          <w:b/>
          <w:bCs/>
          <w:i/>
          <w:iCs/>
          <w:color w:val="000000"/>
          <w:kern w:val="24"/>
          <w:szCs w:val="20"/>
          <w:lang w:eastAsia="zh-CN"/>
        </w:rPr>
        <w:t xml:space="preserve"> </w:t>
      </w:r>
      <w:r w:rsidR="00105F94">
        <w:rPr>
          <w:rFonts w:eastAsia="华文细黑" w:hint="eastAsia"/>
          <w:b/>
          <w:bCs/>
          <w:i/>
          <w:iCs/>
          <w:color w:val="000000"/>
          <w:kern w:val="24"/>
          <w:szCs w:val="20"/>
          <w:lang w:eastAsia="zh-CN"/>
        </w:rPr>
        <w:t>N</w:t>
      </w:r>
      <w:r w:rsidR="00F23F93">
        <w:rPr>
          <w:rFonts w:eastAsia="宋体" w:hint="eastAsia"/>
          <w:b/>
          <w:i/>
          <w:color w:val="000000"/>
          <w:szCs w:val="20"/>
          <w:lang w:eastAsia="zh-CN"/>
        </w:rPr>
        <w:t xml:space="preserve">ew type </w:t>
      </w:r>
      <w:r w:rsidR="00105F94" w:rsidRPr="00105F94">
        <w:rPr>
          <w:b/>
          <w:i/>
          <w:szCs w:val="20"/>
        </w:rPr>
        <w:t>error correction</w:t>
      </w:r>
      <w:r w:rsidR="00F23F93">
        <w:rPr>
          <w:rFonts w:eastAsia="宋体" w:hint="eastAsia"/>
          <w:b/>
          <w:i/>
          <w:color w:val="000000"/>
          <w:szCs w:val="20"/>
          <w:lang w:eastAsia="zh-CN"/>
        </w:rPr>
        <w:t xml:space="preserve"> coding</w:t>
      </w:r>
      <w:r w:rsidR="00105F94">
        <w:rPr>
          <w:rFonts w:eastAsia="华文细黑" w:hint="eastAsia"/>
          <w:b/>
          <w:bCs/>
          <w:i/>
          <w:iCs/>
          <w:color w:val="000000"/>
          <w:kern w:val="24"/>
          <w:szCs w:val="20"/>
          <w:lang w:eastAsia="zh-CN"/>
        </w:rPr>
        <w:t xml:space="preserve"> design</w:t>
      </w:r>
      <w:r w:rsidR="00F23F93">
        <w:rPr>
          <w:rFonts w:eastAsia="宋体" w:hint="eastAsia"/>
          <w:b/>
          <w:i/>
          <w:color w:val="000000"/>
          <w:szCs w:val="20"/>
          <w:lang w:eastAsia="zh-CN"/>
        </w:rPr>
        <w:t xml:space="preserve"> should </w:t>
      </w:r>
      <w:r w:rsidR="005E6662">
        <w:rPr>
          <w:rFonts w:eastAsia="宋体" w:hint="eastAsia"/>
          <w:b/>
          <w:i/>
          <w:color w:val="000000"/>
          <w:szCs w:val="20"/>
          <w:lang w:eastAsia="zh-CN"/>
        </w:rPr>
        <w:t>comply</w:t>
      </w:r>
      <w:r w:rsidR="0001604A">
        <w:rPr>
          <w:rFonts w:eastAsia="宋体" w:hint="eastAsia"/>
          <w:b/>
          <w:i/>
          <w:color w:val="000000"/>
          <w:szCs w:val="20"/>
          <w:lang w:eastAsia="zh-CN"/>
        </w:rPr>
        <w:t xml:space="preserve"> with</w:t>
      </w:r>
      <w:r w:rsidR="00384B88">
        <w:rPr>
          <w:rFonts w:eastAsia="宋体" w:hint="eastAsia"/>
          <w:b/>
          <w:i/>
          <w:color w:val="000000"/>
          <w:szCs w:val="20"/>
          <w:lang w:eastAsia="zh-CN"/>
        </w:rPr>
        <w:t xml:space="preserve"> </w:t>
      </w:r>
      <w:r w:rsidR="005E6662">
        <w:rPr>
          <w:rFonts w:eastAsia="宋体"/>
          <w:b/>
          <w:i/>
          <w:color w:val="000000"/>
          <w:szCs w:val="20"/>
          <w:lang w:eastAsia="zh-CN"/>
        </w:rPr>
        <w:t>requirements</w:t>
      </w:r>
      <w:r w:rsidR="005E6662">
        <w:rPr>
          <w:rFonts w:eastAsia="宋体" w:hint="eastAsia"/>
          <w:b/>
          <w:i/>
          <w:color w:val="000000"/>
          <w:szCs w:val="20"/>
          <w:lang w:eastAsia="zh-CN"/>
        </w:rPr>
        <w:t xml:space="preserve"> of </w:t>
      </w:r>
      <w:r w:rsidR="00384B88">
        <w:rPr>
          <w:rFonts w:eastAsia="宋体" w:hint="eastAsia"/>
          <w:b/>
          <w:i/>
          <w:color w:val="000000"/>
          <w:szCs w:val="20"/>
          <w:lang w:eastAsia="zh-CN"/>
        </w:rPr>
        <w:t>URLL</w:t>
      </w:r>
      <w:r w:rsidR="003060C6">
        <w:rPr>
          <w:rFonts w:eastAsia="宋体" w:hint="eastAsia"/>
          <w:b/>
          <w:i/>
          <w:color w:val="000000"/>
          <w:szCs w:val="20"/>
          <w:lang w:eastAsia="zh-CN"/>
        </w:rPr>
        <w:t>C</w:t>
      </w:r>
      <w:r w:rsidR="00C67C84">
        <w:rPr>
          <w:rFonts w:eastAsia="宋体"/>
          <w:b/>
          <w:i/>
          <w:color w:val="000000"/>
          <w:szCs w:val="20"/>
          <w:lang w:eastAsia="zh-CN"/>
        </w:rPr>
        <w:t xml:space="preserve">, </w:t>
      </w:r>
      <w:proofErr w:type="spellStart"/>
      <w:r w:rsidR="00C67C84">
        <w:rPr>
          <w:rFonts w:eastAsia="宋体"/>
          <w:b/>
          <w:i/>
          <w:color w:val="000000"/>
          <w:szCs w:val="20"/>
          <w:lang w:eastAsia="zh-CN"/>
        </w:rPr>
        <w:t>mMTC</w:t>
      </w:r>
      <w:proofErr w:type="spellEnd"/>
      <w:r w:rsidR="00384B88">
        <w:rPr>
          <w:rFonts w:eastAsia="宋体" w:hint="eastAsia"/>
          <w:b/>
          <w:i/>
          <w:color w:val="000000"/>
          <w:szCs w:val="20"/>
          <w:lang w:eastAsia="zh-CN"/>
        </w:rPr>
        <w:t xml:space="preserve"> and </w:t>
      </w:r>
      <w:proofErr w:type="spellStart"/>
      <w:r w:rsidR="009214A1">
        <w:rPr>
          <w:rFonts w:eastAsia="宋体" w:hint="eastAsia"/>
          <w:b/>
          <w:i/>
          <w:color w:val="000000"/>
          <w:szCs w:val="20"/>
          <w:lang w:eastAsia="zh-CN"/>
        </w:rPr>
        <w:t>eMBB</w:t>
      </w:r>
      <w:proofErr w:type="spellEnd"/>
      <w:r w:rsidR="00012102">
        <w:rPr>
          <w:rFonts w:eastAsia="宋体" w:hint="eastAsia"/>
          <w:b/>
          <w:i/>
          <w:color w:val="000000"/>
          <w:szCs w:val="20"/>
          <w:lang w:eastAsia="zh-CN"/>
        </w:rPr>
        <w:t xml:space="preserve">. </w:t>
      </w:r>
    </w:p>
    <w:p w:rsidR="0093586D" w:rsidRDefault="00012102" w:rsidP="00965C5B">
      <w:pPr>
        <w:spacing w:before="120" w:after="120"/>
        <w:jc w:val="both"/>
        <w:rPr>
          <w:rFonts w:eastAsia="宋体" w:hint="eastAsia"/>
          <w:b/>
          <w:i/>
          <w:color w:val="000000"/>
          <w:szCs w:val="20"/>
          <w:lang w:eastAsia="zh-CN"/>
        </w:rPr>
      </w:pPr>
      <w:r w:rsidRPr="00C05D86">
        <w:rPr>
          <w:rFonts w:eastAsia="华文细黑"/>
          <w:b/>
          <w:bCs/>
          <w:i/>
          <w:iCs/>
          <w:color w:val="000000"/>
          <w:kern w:val="24"/>
          <w:szCs w:val="20"/>
        </w:rPr>
        <w:t>Proposal</w:t>
      </w:r>
      <w:r w:rsidRPr="00C05D86">
        <w:rPr>
          <w:rFonts w:eastAsia="华文细黑" w:hint="eastAsia"/>
          <w:b/>
          <w:bCs/>
          <w:i/>
          <w:iCs/>
          <w:color w:val="000000"/>
          <w:kern w:val="24"/>
          <w:szCs w:val="20"/>
          <w:lang w:eastAsia="zh-CN"/>
        </w:rPr>
        <w:t xml:space="preserve"> </w:t>
      </w:r>
      <w:r>
        <w:rPr>
          <w:rFonts w:eastAsia="华文细黑" w:hint="eastAsia"/>
          <w:b/>
          <w:bCs/>
          <w:i/>
          <w:iCs/>
          <w:color w:val="000000"/>
          <w:kern w:val="24"/>
          <w:szCs w:val="20"/>
          <w:lang w:eastAsia="zh-CN"/>
        </w:rPr>
        <w:t>2</w:t>
      </w:r>
      <w:r w:rsidRPr="00C05D86">
        <w:rPr>
          <w:rFonts w:eastAsia="华文细黑" w:hint="eastAsia"/>
          <w:b/>
          <w:bCs/>
          <w:i/>
          <w:iCs/>
          <w:color w:val="000000"/>
          <w:kern w:val="24"/>
          <w:szCs w:val="20"/>
          <w:lang w:eastAsia="zh-CN"/>
        </w:rPr>
        <w:t>:</w:t>
      </w:r>
      <w:r w:rsidR="001A54CF" w:rsidRPr="001A54CF">
        <w:rPr>
          <w:rFonts w:hint="eastAsia"/>
          <w:b/>
          <w:i/>
          <w:color w:val="333333"/>
          <w:szCs w:val="20"/>
          <w:lang w:eastAsia="zh-CN"/>
        </w:rPr>
        <w:t xml:space="preserve"> </w:t>
      </w:r>
      <w:r w:rsidR="000D3EB8">
        <w:rPr>
          <w:rFonts w:eastAsia="宋体"/>
          <w:b/>
          <w:i/>
          <w:color w:val="333333"/>
          <w:szCs w:val="20"/>
          <w:lang w:eastAsia="zh-CN"/>
        </w:rPr>
        <w:t>T</w:t>
      </w:r>
      <w:r w:rsidR="00C67C84">
        <w:rPr>
          <w:rFonts w:eastAsia="宋体"/>
          <w:b/>
          <w:i/>
          <w:color w:val="333333"/>
          <w:szCs w:val="20"/>
          <w:lang w:eastAsia="zh-CN"/>
        </w:rPr>
        <w:t xml:space="preserve">he performance of </w:t>
      </w:r>
      <w:r w:rsidR="000D3EB8">
        <w:rPr>
          <w:rFonts w:eastAsia="宋体"/>
          <w:b/>
          <w:i/>
          <w:color w:val="333333"/>
          <w:szCs w:val="20"/>
          <w:lang w:eastAsia="zh-CN"/>
        </w:rPr>
        <w:t xml:space="preserve">forward error correction code with </w:t>
      </w:r>
      <w:r w:rsidR="001A54CF">
        <w:rPr>
          <w:rFonts w:eastAsia="宋体" w:hint="eastAsia"/>
          <w:b/>
          <w:i/>
          <w:color w:val="333333"/>
          <w:szCs w:val="20"/>
          <w:lang w:eastAsia="zh-CN"/>
        </w:rPr>
        <w:t>s</w:t>
      </w:r>
      <w:r w:rsidR="001A54CF" w:rsidRPr="001A54CF">
        <w:rPr>
          <w:rFonts w:hint="eastAsia"/>
          <w:b/>
          <w:i/>
          <w:color w:val="333333"/>
          <w:szCs w:val="20"/>
          <w:lang w:eastAsia="zh-CN"/>
        </w:rPr>
        <w:t>hort</w:t>
      </w:r>
      <w:r w:rsidR="00C67C84">
        <w:rPr>
          <w:b/>
          <w:i/>
          <w:color w:val="333333"/>
          <w:szCs w:val="20"/>
          <w:lang w:eastAsia="zh-CN"/>
        </w:rPr>
        <w:t xml:space="preserve"> code </w:t>
      </w:r>
      <w:proofErr w:type="gramStart"/>
      <w:r w:rsidR="001A54CF" w:rsidRPr="001A54CF">
        <w:rPr>
          <w:rFonts w:hint="eastAsia"/>
          <w:b/>
          <w:i/>
          <w:color w:val="333333"/>
          <w:szCs w:val="20"/>
          <w:lang w:eastAsia="zh-CN"/>
        </w:rPr>
        <w:t xml:space="preserve">block  </w:t>
      </w:r>
      <w:r w:rsidR="001A54CF">
        <w:rPr>
          <w:rFonts w:eastAsia="宋体" w:hint="eastAsia"/>
          <w:b/>
          <w:i/>
          <w:color w:val="333333"/>
          <w:szCs w:val="20"/>
          <w:lang w:eastAsia="zh-CN"/>
        </w:rPr>
        <w:t>and</w:t>
      </w:r>
      <w:proofErr w:type="gramEnd"/>
      <w:r w:rsidR="001A54CF">
        <w:rPr>
          <w:rFonts w:eastAsia="宋体" w:hint="eastAsia"/>
          <w:b/>
          <w:i/>
          <w:color w:val="333333"/>
          <w:szCs w:val="20"/>
          <w:lang w:eastAsia="zh-CN"/>
        </w:rPr>
        <w:t xml:space="preserve"> </w:t>
      </w:r>
      <w:r w:rsidR="000D3EB8">
        <w:rPr>
          <w:b/>
          <w:i/>
          <w:color w:val="333333"/>
          <w:szCs w:val="20"/>
          <w:lang w:eastAsia="zh-CN"/>
        </w:rPr>
        <w:t xml:space="preserve">excessive </w:t>
      </w:r>
      <w:r w:rsidR="001A54CF" w:rsidRPr="001A54CF">
        <w:rPr>
          <w:rFonts w:hint="eastAsia"/>
          <w:b/>
          <w:i/>
          <w:color w:val="333333"/>
          <w:szCs w:val="20"/>
          <w:lang w:eastAsia="zh-CN"/>
        </w:rPr>
        <w:t>long</w:t>
      </w:r>
      <w:r w:rsidR="009214A1">
        <w:rPr>
          <w:rFonts w:eastAsia="宋体" w:hint="eastAsia"/>
          <w:b/>
          <w:i/>
          <w:color w:val="333333"/>
          <w:szCs w:val="20"/>
          <w:lang w:eastAsia="zh-CN"/>
        </w:rPr>
        <w:t xml:space="preserve"> </w:t>
      </w:r>
      <w:r w:rsidR="000D3EB8">
        <w:rPr>
          <w:rFonts w:eastAsia="宋体"/>
          <w:b/>
          <w:i/>
          <w:color w:val="333333"/>
          <w:szCs w:val="20"/>
          <w:lang w:eastAsia="zh-CN"/>
        </w:rPr>
        <w:t xml:space="preserve">code </w:t>
      </w:r>
      <w:r w:rsidR="009214A1">
        <w:rPr>
          <w:rFonts w:eastAsia="宋体" w:hint="eastAsia"/>
          <w:b/>
          <w:i/>
          <w:color w:val="333333"/>
          <w:szCs w:val="20"/>
          <w:lang w:eastAsia="zh-CN"/>
        </w:rPr>
        <w:t>block</w:t>
      </w:r>
      <w:r w:rsidR="001A54CF" w:rsidRPr="001A54CF">
        <w:rPr>
          <w:rFonts w:hint="eastAsia"/>
          <w:b/>
          <w:i/>
          <w:color w:val="333333"/>
          <w:szCs w:val="20"/>
          <w:lang w:eastAsia="zh-CN"/>
        </w:rPr>
        <w:t xml:space="preserve"> should be </w:t>
      </w:r>
      <w:r w:rsidR="000D3EB8">
        <w:rPr>
          <w:b/>
          <w:i/>
          <w:color w:val="333333"/>
          <w:szCs w:val="20"/>
          <w:lang w:eastAsia="zh-CN"/>
        </w:rPr>
        <w:t xml:space="preserve">investigated targeting URLLC and </w:t>
      </w:r>
      <w:r w:rsidR="001A54CF" w:rsidRPr="001A54CF">
        <w:rPr>
          <w:rFonts w:hint="eastAsia"/>
          <w:b/>
          <w:i/>
          <w:color w:val="333333"/>
          <w:szCs w:val="20"/>
          <w:lang w:eastAsia="zh-CN"/>
        </w:rPr>
        <w:t xml:space="preserve"> </w:t>
      </w:r>
      <w:proofErr w:type="spellStart"/>
      <w:r w:rsidR="009214A1">
        <w:rPr>
          <w:rFonts w:eastAsia="宋体" w:hint="eastAsia"/>
          <w:b/>
          <w:i/>
          <w:color w:val="333333"/>
          <w:szCs w:val="20"/>
          <w:lang w:eastAsia="zh-CN"/>
        </w:rPr>
        <w:t>e</w:t>
      </w:r>
      <w:r w:rsidR="001A54CF" w:rsidRPr="001A54CF">
        <w:rPr>
          <w:rFonts w:hint="eastAsia"/>
          <w:b/>
          <w:i/>
          <w:color w:val="333333"/>
          <w:szCs w:val="20"/>
          <w:lang w:eastAsia="zh-CN"/>
        </w:rPr>
        <w:t>MBB</w:t>
      </w:r>
      <w:proofErr w:type="spellEnd"/>
      <w:r w:rsidR="000D3EB8">
        <w:rPr>
          <w:b/>
          <w:i/>
          <w:color w:val="333333"/>
          <w:szCs w:val="20"/>
          <w:lang w:eastAsia="zh-CN"/>
        </w:rPr>
        <w:t xml:space="preserve"> applications, respectively</w:t>
      </w:r>
      <w:r w:rsidR="00F23F93" w:rsidRPr="001A54CF">
        <w:rPr>
          <w:rFonts w:eastAsia="宋体" w:hint="eastAsia"/>
          <w:b/>
          <w:i/>
          <w:color w:val="000000"/>
          <w:szCs w:val="20"/>
          <w:lang w:eastAsia="zh-CN"/>
        </w:rPr>
        <w:t>.</w:t>
      </w:r>
    </w:p>
    <w:p w:rsidR="00C70C26" w:rsidRPr="00EB7D78" w:rsidRDefault="004327A9" w:rsidP="00965C5B">
      <w:pPr>
        <w:numPr>
          <w:ilvl w:val="1"/>
          <w:numId w:val="1"/>
        </w:numPr>
        <w:kinsoku w:val="0"/>
        <w:overflowPunct w:val="0"/>
        <w:spacing w:before="120" w:after="120"/>
        <w:jc w:val="both"/>
        <w:textAlignment w:val="baseline"/>
        <w:rPr>
          <w:rFonts w:eastAsia="宋体" w:hint="eastAsia"/>
          <w:b/>
          <w:color w:val="000000"/>
          <w:sz w:val="22"/>
          <w:szCs w:val="22"/>
          <w:lang w:eastAsia="zh-CN"/>
        </w:rPr>
      </w:pPr>
      <w:r w:rsidRPr="004327A9">
        <w:rPr>
          <w:rFonts w:hint="eastAsia"/>
          <w:b/>
          <w:sz w:val="22"/>
          <w:szCs w:val="22"/>
        </w:rPr>
        <w:t xml:space="preserve">Design </w:t>
      </w:r>
      <w:r w:rsidRPr="004327A9">
        <w:rPr>
          <w:b/>
          <w:sz w:val="22"/>
          <w:szCs w:val="22"/>
        </w:rPr>
        <w:t>requirement</w:t>
      </w:r>
      <w:r w:rsidRPr="004327A9">
        <w:rPr>
          <w:rFonts w:hint="eastAsia"/>
          <w:b/>
          <w:sz w:val="22"/>
          <w:szCs w:val="22"/>
        </w:rPr>
        <w:t xml:space="preserve">s </w:t>
      </w:r>
      <w:r w:rsidR="006B5A43">
        <w:rPr>
          <w:rFonts w:eastAsia="宋体" w:hint="eastAsia"/>
          <w:b/>
          <w:sz w:val="22"/>
          <w:szCs w:val="22"/>
          <w:lang w:eastAsia="zh-CN"/>
        </w:rPr>
        <w:t>and targets</w:t>
      </w:r>
    </w:p>
    <w:p w:rsidR="00EB7D78" w:rsidRPr="00EB7D78" w:rsidRDefault="000D3EB8" w:rsidP="00965C5B">
      <w:pPr>
        <w:kinsoku w:val="0"/>
        <w:overflowPunct w:val="0"/>
        <w:spacing w:before="120" w:after="120"/>
        <w:jc w:val="both"/>
        <w:textAlignment w:val="baseline"/>
        <w:rPr>
          <w:rFonts w:eastAsia="宋体" w:hint="eastAsia"/>
          <w:color w:val="000000"/>
          <w:szCs w:val="20"/>
          <w:lang w:eastAsia="zh-CN"/>
        </w:rPr>
      </w:pPr>
      <w:r>
        <w:rPr>
          <w:rFonts w:eastAsia="宋体"/>
          <w:szCs w:val="20"/>
          <w:lang w:eastAsia="zh-CN"/>
        </w:rPr>
        <w:t>T</w:t>
      </w:r>
      <w:r w:rsidR="00EB7D78" w:rsidRPr="00EB7D78">
        <w:rPr>
          <w:rFonts w:eastAsia="宋体" w:hint="eastAsia"/>
          <w:szCs w:val="20"/>
          <w:lang w:eastAsia="zh-CN"/>
        </w:rPr>
        <w:t xml:space="preserve">he </w:t>
      </w:r>
      <w:r w:rsidR="00EB7D78" w:rsidRPr="00EB7D78">
        <w:rPr>
          <w:rFonts w:eastAsia="宋体"/>
          <w:szCs w:val="20"/>
          <w:lang w:eastAsia="zh-CN"/>
        </w:rPr>
        <w:t>following</w:t>
      </w:r>
      <w:r w:rsidR="00EB7D78" w:rsidRPr="00EB7D78">
        <w:rPr>
          <w:rFonts w:eastAsia="宋体" w:hint="eastAsia"/>
          <w:szCs w:val="20"/>
          <w:lang w:eastAsia="zh-CN"/>
        </w:rPr>
        <w:t xml:space="preserve"> </w:t>
      </w:r>
      <w:r>
        <w:rPr>
          <w:rFonts w:eastAsia="宋体"/>
          <w:szCs w:val="20"/>
          <w:lang w:eastAsia="zh-CN"/>
        </w:rPr>
        <w:t xml:space="preserve">criterion </w:t>
      </w:r>
      <w:proofErr w:type="gramStart"/>
      <w:r>
        <w:rPr>
          <w:rFonts w:eastAsia="宋体"/>
          <w:szCs w:val="20"/>
          <w:lang w:eastAsia="zh-CN"/>
        </w:rPr>
        <w:t>of  the</w:t>
      </w:r>
      <w:proofErr w:type="gramEnd"/>
      <w:r>
        <w:rPr>
          <w:rFonts w:eastAsia="宋体"/>
          <w:szCs w:val="20"/>
          <w:lang w:eastAsia="zh-CN"/>
        </w:rPr>
        <w:t xml:space="preserve"> </w:t>
      </w:r>
      <w:r w:rsidR="00EB7D78" w:rsidRPr="00EB7D78">
        <w:rPr>
          <w:rFonts w:eastAsia="宋体" w:hint="eastAsia"/>
          <w:szCs w:val="20"/>
          <w:lang w:eastAsia="zh-CN"/>
        </w:rPr>
        <w:t>channel coding design  can be considered</w:t>
      </w:r>
      <w:r>
        <w:rPr>
          <w:rFonts w:eastAsia="宋体"/>
          <w:szCs w:val="20"/>
          <w:lang w:eastAsia="zh-CN"/>
        </w:rPr>
        <w:t xml:space="preserve"> for 5G new radio access</w:t>
      </w:r>
      <w:r w:rsidR="00EB7D78" w:rsidRPr="00EB7D78">
        <w:rPr>
          <w:rFonts w:eastAsia="宋体" w:hint="eastAsia"/>
          <w:szCs w:val="20"/>
          <w:lang w:eastAsia="zh-CN"/>
        </w:rPr>
        <w:t>.</w:t>
      </w:r>
    </w:p>
    <w:p w:rsidR="00686D2D" w:rsidRPr="007F40AF" w:rsidRDefault="003060C6"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7F40AF">
        <w:rPr>
          <w:rFonts w:eastAsia="宋体" w:hint="eastAsia"/>
          <w:b/>
          <w:szCs w:val="20"/>
          <w:u w:val="single"/>
          <w:lang w:eastAsia="zh-CN"/>
        </w:rPr>
        <w:t xml:space="preserve">Short </w:t>
      </w:r>
      <w:r w:rsidR="00FE0D73" w:rsidRPr="007F40AF">
        <w:rPr>
          <w:rFonts w:eastAsia="宋体" w:hint="eastAsia"/>
          <w:b/>
          <w:szCs w:val="20"/>
          <w:u w:val="single"/>
          <w:lang w:eastAsia="zh-CN"/>
        </w:rPr>
        <w:t xml:space="preserve"> </w:t>
      </w:r>
      <w:r w:rsidRPr="007F40AF">
        <w:rPr>
          <w:rFonts w:eastAsia="宋体" w:hint="eastAsia"/>
          <w:b/>
          <w:szCs w:val="20"/>
          <w:u w:val="single"/>
          <w:lang w:eastAsia="zh-CN"/>
        </w:rPr>
        <w:t>code</w:t>
      </w:r>
      <w:r w:rsidR="000D3EB8" w:rsidRPr="007F40AF">
        <w:rPr>
          <w:rFonts w:eastAsia="宋体"/>
          <w:b/>
          <w:szCs w:val="20"/>
          <w:u w:val="single"/>
          <w:lang w:eastAsia="zh-CN"/>
        </w:rPr>
        <w:t xml:space="preserve"> block </w:t>
      </w:r>
      <w:r w:rsidRPr="007F40AF">
        <w:rPr>
          <w:rFonts w:eastAsia="宋体" w:hint="eastAsia"/>
          <w:b/>
          <w:szCs w:val="20"/>
          <w:u w:val="single"/>
          <w:lang w:eastAsia="zh-CN"/>
        </w:rPr>
        <w:t xml:space="preserve"> for URLLC</w:t>
      </w:r>
      <w:r w:rsidR="000D3EB8" w:rsidRPr="007F40AF">
        <w:rPr>
          <w:rFonts w:eastAsia="宋体"/>
          <w:b/>
          <w:color w:val="000000"/>
          <w:szCs w:val="20"/>
          <w:u w:val="single"/>
          <w:lang w:eastAsia="zh-CN"/>
        </w:rPr>
        <w:t xml:space="preserve"> applications</w:t>
      </w:r>
    </w:p>
    <w:p w:rsidR="00812B79" w:rsidRPr="0009112E" w:rsidRDefault="000D3EB8" w:rsidP="007F40AF">
      <w:pPr>
        <w:kinsoku w:val="0"/>
        <w:overflowPunct w:val="0"/>
        <w:spacing w:before="120" w:after="120"/>
        <w:ind w:left="420"/>
        <w:jc w:val="both"/>
        <w:textAlignment w:val="baseline"/>
        <w:rPr>
          <w:rFonts w:eastAsia="宋体" w:hint="eastAsia"/>
          <w:szCs w:val="20"/>
          <w:lang w:eastAsia="zh-CN"/>
        </w:rPr>
      </w:pPr>
      <w:r>
        <w:rPr>
          <w:rFonts w:eastAsia="宋体"/>
          <w:szCs w:val="20"/>
          <w:lang w:eastAsia="zh-CN"/>
        </w:rPr>
        <w:t xml:space="preserve"> The principle of the forward error correcting code s</w:t>
      </w:r>
      <w:r w:rsidR="00166BCD">
        <w:rPr>
          <w:rFonts w:eastAsia="宋体"/>
          <w:szCs w:val="20"/>
          <w:lang w:eastAsia="zh-CN"/>
        </w:rPr>
        <w:t>e</w:t>
      </w:r>
      <w:r>
        <w:rPr>
          <w:rFonts w:eastAsia="宋体"/>
          <w:szCs w:val="20"/>
          <w:lang w:eastAsia="zh-CN"/>
        </w:rPr>
        <w:t xml:space="preserve">lection is the </w:t>
      </w:r>
      <w:r w:rsidR="003E1E11">
        <w:rPr>
          <w:rFonts w:eastAsia="宋体" w:hint="eastAsia"/>
          <w:szCs w:val="20"/>
          <w:lang w:eastAsia="zh-CN"/>
        </w:rPr>
        <w:t>good BER/BLER performance</w:t>
      </w:r>
      <w:proofErr w:type="gramStart"/>
      <w:r>
        <w:rPr>
          <w:rFonts w:eastAsia="宋体"/>
          <w:szCs w:val="20"/>
          <w:lang w:eastAsia="zh-CN"/>
        </w:rPr>
        <w:t>.</w:t>
      </w:r>
      <w:r w:rsidR="003E1E11">
        <w:rPr>
          <w:rFonts w:eastAsia="宋体" w:hint="eastAsia"/>
          <w:szCs w:val="20"/>
          <w:lang w:eastAsia="zh-CN"/>
        </w:rPr>
        <w:t>.</w:t>
      </w:r>
      <w:proofErr w:type="gramEnd"/>
      <w:r w:rsidR="00812B79" w:rsidRPr="00812B79">
        <w:rPr>
          <w:rFonts w:eastAsia="宋体" w:hint="eastAsia"/>
          <w:szCs w:val="20"/>
          <w:lang w:eastAsia="zh-CN"/>
        </w:rPr>
        <w:t xml:space="preserve"> </w:t>
      </w:r>
      <w:r w:rsidR="00812B79">
        <w:rPr>
          <w:rFonts w:eastAsia="宋体" w:hint="eastAsia"/>
          <w:szCs w:val="20"/>
          <w:lang w:eastAsia="zh-CN"/>
        </w:rPr>
        <w:t xml:space="preserve">In addition to </w:t>
      </w:r>
      <w:r>
        <w:rPr>
          <w:rFonts w:eastAsia="宋体"/>
          <w:szCs w:val="20"/>
          <w:lang w:eastAsia="zh-CN"/>
        </w:rPr>
        <w:t xml:space="preserve">the </w:t>
      </w:r>
      <w:r w:rsidR="00812B79">
        <w:rPr>
          <w:rFonts w:eastAsia="宋体" w:hint="eastAsia"/>
          <w:szCs w:val="20"/>
          <w:lang w:eastAsia="zh-CN"/>
        </w:rPr>
        <w:t xml:space="preserve">good BER/BLER performance, </w:t>
      </w:r>
      <w:r>
        <w:rPr>
          <w:rFonts w:eastAsia="宋体"/>
          <w:szCs w:val="20"/>
          <w:lang w:eastAsia="zh-CN"/>
        </w:rPr>
        <w:t>the forward error correcting code</w:t>
      </w:r>
      <w:r w:rsidR="00812B79">
        <w:rPr>
          <w:rFonts w:eastAsia="宋体" w:hint="eastAsia"/>
          <w:szCs w:val="20"/>
          <w:lang w:eastAsia="zh-CN"/>
        </w:rPr>
        <w:t xml:space="preserve"> with low error floor is </w:t>
      </w:r>
      <w:r>
        <w:rPr>
          <w:rFonts w:eastAsia="宋体"/>
          <w:szCs w:val="20"/>
          <w:lang w:eastAsia="zh-CN"/>
        </w:rPr>
        <w:t xml:space="preserve">critical.  </w:t>
      </w:r>
      <w:r w:rsidR="00812B79">
        <w:rPr>
          <w:rFonts w:eastAsia="宋体" w:hint="eastAsia"/>
          <w:szCs w:val="20"/>
          <w:lang w:eastAsia="zh-CN"/>
        </w:rPr>
        <w:t xml:space="preserve"> </w:t>
      </w:r>
      <w:r w:rsidR="00024CD5">
        <w:rPr>
          <w:rFonts w:eastAsia="宋体"/>
          <w:szCs w:val="20"/>
          <w:lang w:eastAsia="zh-CN"/>
        </w:rPr>
        <w:t xml:space="preserve">The error floor is the </w:t>
      </w:r>
      <w:proofErr w:type="gramStart"/>
      <w:r w:rsidR="00024CD5">
        <w:rPr>
          <w:rFonts w:eastAsia="宋体"/>
          <w:szCs w:val="20"/>
          <w:lang w:eastAsia="zh-CN"/>
        </w:rPr>
        <w:t>factor  in</w:t>
      </w:r>
      <w:proofErr w:type="gramEnd"/>
      <w:r w:rsidR="00024CD5">
        <w:rPr>
          <w:rFonts w:eastAsia="宋体"/>
          <w:szCs w:val="20"/>
          <w:lang w:eastAsia="zh-CN"/>
        </w:rPr>
        <w:t xml:space="preserve"> triggering</w:t>
      </w:r>
      <w:r w:rsidR="00812B79">
        <w:rPr>
          <w:rFonts w:eastAsia="宋体" w:hint="eastAsia"/>
          <w:szCs w:val="20"/>
          <w:lang w:eastAsia="zh-CN"/>
        </w:rPr>
        <w:t xml:space="preserve"> HARQ retransmission</w:t>
      </w:r>
      <w:r w:rsidR="00024CD5">
        <w:rPr>
          <w:rFonts w:eastAsia="宋体"/>
          <w:szCs w:val="20"/>
          <w:lang w:eastAsia="zh-CN"/>
        </w:rPr>
        <w:t>.  Fewer</w:t>
      </w:r>
      <w:r w:rsidR="00812B79">
        <w:rPr>
          <w:rFonts w:eastAsia="宋体" w:hint="eastAsia"/>
          <w:szCs w:val="20"/>
          <w:lang w:eastAsia="zh-CN"/>
        </w:rPr>
        <w:t xml:space="preserve"> numbers </w:t>
      </w:r>
      <w:r w:rsidR="00024CD5">
        <w:rPr>
          <w:rFonts w:eastAsia="宋体"/>
          <w:szCs w:val="20"/>
          <w:lang w:eastAsia="zh-CN"/>
        </w:rPr>
        <w:t xml:space="preserve">of HARQ retransmission would have the results of reducing the end-to-end delay.  </w:t>
      </w:r>
      <w:r w:rsidR="00375999">
        <w:rPr>
          <w:rFonts w:eastAsia="宋体"/>
          <w:szCs w:val="20"/>
          <w:lang w:eastAsia="zh-CN"/>
        </w:rPr>
        <w:t xml:space="preserve">  The other</w:t>
      </w:r>
      <w:r w:rsidR="00024CD5">
        <w:rPr>
          <w:rFonts w:eastAsia="宋体"/>
          <w:szCs w:val="20"/>
          <w:lang w:eastAsia="zh-CN"/>
        </w:rPr>
        <w:t xml:space="preserve"> criteria in selecting forward error correcting code is the</w:t>
      </w:r>
      <w:r w:rsidR="00812B79">
        <w:rPr>
          <w:rFonts w:eastAsia="宋体" w:hint="eastAsia"/>
          <w:szCs w:val="20"/>
          <w:lang w:eastAsia="zh-CN"/>
        </w:rPr>
        <w:t xml:space="preserve"> robust performance on various fading channel</w:t>
      </w:r>
      <w:r w:rsidR="00024CD5">
        <w:rPr>
          <w:rFonts w:eastAsia="宋体"/>
          <w:szCs w:val="20"/>
          <w:lang w:eastAsia="zh-CN"/>
        </w:rPr>
        <w:t>s</w:t>
      </w:r>
      <w:r w:rsidR="00375999">
        <w:rPr>
          <w:rFonts w:eastAsia="宋体"/>
          <w:szCs w:val="20"/>
          <w:lang w:eastAsia="zh-CN"/>
        </w:rPr>
        <w:t>.</w:t>
      </w:r>
      <w:r w:rsidR="00812B79">
        <w:rPr>
          <w:rFonts w:eastAsia="宋体" w:hint="eastAsia"/>
          <w:szCs w:val="20"/>
          <w:lang w:eastAsia="zh-CN"/>
        </w:rPr>
        <w:t xml:space="preserve">, </w:t>
      </w:r>
      <w:r w:rsidR="00375999">
        <w:rPr>
          <w:rFonts w:eastAsia="宋体"/>
          <w:szCs w:val="20"/>
          <w:lang w:eastAsia="zh-CN"/>
        </w:rPr>
        <w:t xml:space="preserve"> Another criteria of forward error correcting code for small code block with shorter TTI is the decoding performance against correlated bit error.  The URLLC demand a shorter TTI to meet the latency requirements of 0.5 ms end-to-end delay.  The shorter TTI, such as </w:t>
      </w:r>
      <w:r w:rsidR="00375999">
        <w:rPr>
          <w:rFonts w:eastAsia="宋体"/>
          <w:i/>
          <w:szCs w:val="20"/>
          <w:lang w:eastAsia="zh-CN"/>
        </w:rPr>
        <w:t>n-</w:t>
      </w:r>
      <w:r w:rsidR="00375999">
        <w:rPr>
          <w:rFonts w:eastAsia="宋体"/>
          <w:szCs w:val="20"/>
          <w:lang w:eastAsia="zh-CN"/>
        </w:rPr>
        <w:t xml:space="preserve">symbol TTI could not have sufficient depth of </w:t>
      </w:r>
      <w:proofErr w:type="spellStart"/>
      <w:r w:rsidR="00375999">
        <w:rPr>
          <w:rFonts w:eastAsia="宋体"/>
          <w:szCs w:val="20"/>
          <w:lang w:eastAsia="zh-CN"/>
        </w:rPr>
        <w:t>interleaver</w:t>
      </w:r>
      <w:proofErr w:type="spellEnd"/>
      <w:r w:rsidR="00375999">
        <w:rPr>
          <w:rFonts w:eastAsia="宋体"/>
          <w:szCs w:val="20"/>
          <w:lang w:eastAsia="zh-CN"/>
        </w:rPr>
        <w:t xml:space="preserve"> to de-correlate the consecutive </w:t>
      </w:r>
      <w:proofErr w:type="spellStart"/>
      <w:r w:rsidR="00375999">
        <w:rPr>
          <w:rFonts w:eastAsia="宋体"/>
          <w:szCs w:val="20"/>
          <w:lang w:eastAsia="zh-CN"/>
        </w:rPr>
        <w:t>eorrs</w:t>
      </w:r>
      <w:proofErr w:type="spellEnd"/>
      <w:r w:rsidR="00375999">
        <w:rPr>
          <w:rFonts w:eastAsia="宋体"/>
          <w:szCs w:val="20"/>
          <w:lang w:eastAsia="zh-CN"/>
        </w:rPr>
        <w:t xml:space="preserve"> caused by fast fading.   </w:t>
      </w:r>
    </w:p>
    <w:p w:rsidR="00812B79" w:rsidRPr="00AA5752" w:rsidRDefault="00520D12" w:rsidP="007F40AF">
      <w:pPr>
        <w:kinsoku w:val="0"/>
        <w:overflowPunct w:val="0"/>
        <w:spacing w:before="120" w:after="120"/>
        <w:ind w:left="420"/>
        <w:jc w:val="both"/>
        <w:textAlignment w:val="baseline"/>
        <w:rPr>
          <w:rFonts w:eastAsia="宋体" w:hint="eastAsia"/>
          <w:szCs w:val="20"/>
          <w:lang w:eastAsia="zh-CN"/>
        </w:rPr>
      </w:pPr>
      <w:r>
        <w:rPr>
          <w:rFonts w:eastAsia="宋体"/>
          <w:szCs w:val="20"/>
          <w:lang w:eastAsia="zh-CN"/>
        </w:rPr>
        <w:t xml:space="preserve">The </w:t>
      </w:r>
      <w:r w:rsidR="00812B79">
        <w:rPr>
          <w:rFonts w:eastAsia="宋体" w:hint="eastAsia"/>
          <w:szCs w:val="20"/>
          <w:lang w:eastAsia="zh-CN"/>
        </w:rPr>
        <w:t>decoding complexity</w:t>
      </w:r>
      <w:r>
        <w:rPr>
          <w:rFonts w:eastAsia="宋体"/>
          <w:szCs w:val="20"/>
          <w:lang w:eastAsia="zh-CN"/>
        </w:rPr>
        <w:t xml:space="preserve"> is another consideration in the investigation of FEC code.  The </w:t>
      </w:r>
      <w:r w:rsidR="00812B79">
        <w:rPr>
          <w:rFonts w:eastAsia="宋体" w:hint="eastAsia"/>
          <w:szCs w:val="20"/>
          <w:lang w:eastAsia="zh-CN"/>
        </w:rPr>
        <w:t xml:space="preserve">code structure with property of being </w:t>
      </w:r>
      <w:r>
        <w:rPr>
          <w:rFonts w:eastAsia="宋体"/>
          <w:szCs w:val="20"/>
          <w:lang w:eastAsia="zh-CN"/>
        </w:rPr>
        <w:t>partitioned for</w:t>
      </w:r>
      <w:r w:rsidR="00812B79">
        <w:rPr>
          <w:rFonts w:eastAsia="宋体" w:hint="eastAsia"/>
          <w:szCs w:val="20"/>
          <w:lang w:eastAsia="zh-CN"/>
        </w:rPr>
        <w:t xml:space="preserve"> partial parallel decoding and fast decoding convergence with minimum soft-decision iterations are preferable for </w:t>
      </w:r>
      <w:r>
        <w:rPr>
          <w:rFonts w:eastAsia="宋体"/>
          <w:szCs w:val="20"/>
          <w:lang w:eastAsia="zh-CN"/>
        </w:rPr>
        <w:t xml:space="preserve">the design of </w:t>
      </w:r>
      <w:r w:rsidR="00812B79">
        <w:rPr>
          <w:rFonts w:eastAsia="宋体" w:hint="eastAsia"/>
          <w:szCs w:val="20"/>
          <w:lang w:eastAsia="zh-CN"/>
        </w:rPr>
        <w:t>short</w:t>
      </w:r>
      <w:r>
        <w:rPr>
          <w:rFonts w:eastAsia="宋体"/>
          <w:szCs w:val="20"/>
          <w:lang w:eastAsia="zh-CN"/>
        </w:rPr>
        <w:t xml:space="preserve"> </w:t>
      </w:r>
      <w:r w:rsidR="00812B79">
        <w:rPr>
          <w:rFonts w:eastAsia="宋体" w:hint="eastAsia"/>
          <w:szCs w:val="20"/>
          <w:lang w:eastAsia="zh-CN"/>
        </w:rPr>
        <w:t>code</w:t>
      </w:r>
      <w:r>
        <w:rPr>
          <w:rFonts w:eastAsia="宋体"/>
          <w:szCs w:val="20"/>
          <w:lang w:eastAsia="zh-CN"/>
        </w:rPr>
        <w:t xml:space="preserve"> block.   The</w:t>
      </w:r>
      <w:r w:rsidR="00812B79">
        <w:rPr>
          <w:rFonts w:eastAsia="宋体" w:hint="eastAsia"/>
          <w:szCs w:val="20"/>
          <w:lang w:eastAsia="zh-CN"/>
        </w:rPr>
        <w:t xml:space="preserve"> low error floor can also be achieved by concatenating channel cod</w:t>
      </w:r>
      <w:r>
        <w:rPr>
          <w:rFonts w:eastAsia="宋体"/>
          <w:szCs w:val="20"/>
          <w:lang w:eastAsia="zh-CN"/>
        </w:rPr>
        <w:t>ing</w:t>
      </w:r>
      <w:r w:rsidR="00812B79">
        <w:rPr>
          <w:rFonts w:eastAsia="宋体" w:hint="eastAsia"/>
          <w:szCs w:val="20"/>
          <w:lang w:eastAsia="zh-CN"/>
        </w:rPr>
        <w:t xml:space="preserve"> with an</w:t>
      </w:r>
      <w:r>
        <w:rPr>
          <w:rFonts w:eastAsia="宋体"/>
          <w:szCs w:val="20"/>
          <w:lang w:eastAsia="zh-CN"/>
        </w:rPr>
        <w:t xml:space="preserve"> additional</w:t>
      </w:r>
      <w:r w:rsidR="00812B79">
        <w:rPr>
          <w:rFonts w:eastAsia="宋体" w:hint="eastAsia"/>
          <w:szCs w:val="20"/>
          <w:lang w:eastAsia="zh-CN"/>
        </w:rPr>
        <w:t xml:space="preserve"> outer code</w:t>
      </w:r>
      <w:r>
        <w:rPr>
          <w:rFonts w:eastAsia="宋体"/>
          <w:szCs w:val="20"/>
          <w:lang w:eastAsia="zh-CN"/>
        </w:rPr>
        <w:t>,</w:t>
      </w:r>
      <w:r w:rsidR="00812B79">
        <w:rPr>
          <w:rFonts w:eastAsia="宋体" w:hint="eastAsia"/>
          <w:szCs w:val="20"/>
          <w:lang w:eastAsia="zh-CN"/>
        </w:rPr>
        <w:t xml:space="preserve"> such as RS code</w:t>
      </w:r>
      <w:r>
        <w:rPr>
          <w:rFonts w:eastAsia="宋体"/>
          <w:szCs w:val="20"/>
          <w:lang w:eastAsia="zh-CN"/>
        </w:rPr>
        <w:t xml:space="preserve">.   </w:t>
      </w:r>
      <w:r w:rsidR="00812B79">
        <w:rPr>
          <w:rFonts w:eastAsia="宋体" w:hint="eastAsia"/>
          <w:szCs w:val="20"/>
          <w:lang w:eastAsia="zh-CN"/>
        </w:rPr>
        <w:t xml:space="preserve">,. </w:t>
      </w:r>
    </w:p>
    <w:p w:rsidR="003E1E11" w:rsidRDefault="00520D12" w:rsidP="007F40AF">
      <w:pPr>
        <w:kinsoku w:val="0"/>
        <w:overflowPunct w:val="0"/>
        <w:spacing w:before="120" w:after="120"/>
        <w:ind w:left="420"/>
        <w:jc w:val="both"/>
        <w:textAlignment w:val="baseline"/>
        <w:rPr>
          <w:rFonts w:eastAsia="宋体" w:hint="eastAsia"/>
          <w:szCs w:val="20"/>
          <w:lang w:eastAsia="zh-CN"/>
        </w:rPr>
      </w:pPr>
      <w:r>
        <w:rPr>
          <w:rFonts w:eastAsia="宋体"/>
          <w:szCs w:val="20"/>
          <w:lang w:eastAsia="zh-CN"/>
        </w:rPr>
        <w:t xml:space="preserve">One consideration of the FEC code property is the flexibility of the code rate through rate matching.  The </w:t>
      </w:r>
      <w:r w:rsidR="0045183A">
        <w:rPr>
          <w:rFonts w:eastAsia="宋体"/>
          <w:szCs w:val="20"/>
          <w:lang w:eastAsia="zh-CN"/>
        </w:rPr>
        <w:t xml:space="preserve">data </w:t>
      </w:r>
      <w:r>
        <w:rPr>
          <w:rFonts w:eastAsia="宋体"/>
          <w:szCs w:val="20"/>
          <w:lang w:eastAsia="zh-CN"/>
        </w:rPr>
        <w:t>packet is encoded to the code</w:t>
      </w:r>
      <w:r w:rsidR="0045183A">
        <w:rPr>
          <w:rFonts w:eastAsia="宋体"/>
          <w:szCs w:val="20"/>
          <w:lang w:eastAsia="zh-CN"/>
        </w:rPr>
        <w:t>d bits and then map</w:t>
      </w:r>
      <w:r>
        <w:rPr>
          <w:rFonts w:eastAsia="宋体"/>
          <w:szCs w:val="20"/>
          <w:lang w:eastAsia="zh-CN"/>
        </w:rPr>
        <w:t xml:space="preserve"> to a transport block.  The mismatch of the coding bits</w:t>
      </w:r>
      <w:r w:rsidR="00166BCD">
        <w:rPr>
          <w:rFonts w:eastAsia="宋体"/>
          <w:szCs w:val="20"/>
          <w:lang w:eastAsia="zh-CN"/>
        </w:rPr>
        <w:t xml:space="preserve"> to the transport block size is</w:t>
      </w:r>
      <w:r w:rsidR="0045183A">
        <w:rPr>
          <w:rFonts w:eastAsia="宋体"/>
          <w:szCs w:val="20"/>
          <w:lang w:eastAsia="zh-CN"/>
        </w:rPr>
        <w:t xml:space="preserve"> rate matched by puncturing or padding with the coded bits.</w:t>
      </w:r>
      <w:r>
        <w:rPr>
          <w:rFonts w:eastAsia="宋体"/>
          <w:szCs w:val="20"/>
          <w:lang w:eastAsia="zh-CN"/>
        </w:rPr>
        <w:t xml:space="preserve">  </w:t>
      </w:r>
      <w:r w:rsidR="00812B79">
        <w:rPr>
          <w:rFonts w:eastAsia="宋体" w:hint="eastAsia"/>
          <w:szCs w:val="20"/>
          <w:lang w:eastAsia="zh-CN"/>
        </w:rPr>
        <w:t xml:space="preserve">Therefore, new type channel codes should support good rate matching performance to fit for different </w:t>
      </w:r>
      <w:r w:rsidR="0045183A">
        <w:rPr>
          <w:rFonts w:eastAsia="宋体"/>
          <w:szCs w:val="20"/>
          <w:lang w:eastAsia="zh-CN"/>
        </w:rPr>
        <w:t xml:space="preserve">transport block </w:t>
      </w:r>
      <w:r w:rsidR="00166BCD">
        <w:rPr>
          <w:rFonts w:eastAsia="宋体" w:hint="eastAsia"/>
          <w:szCs w:val="20"/>
          <w:lang w:eastAsia="zh-CN"/>
        </w:rPr>
        <w:t>s</w:t>
      </w:r>
      <w:r w:rsidR="00166BCD">
        <w:rPr>
          <w:rFonts w:eastAsia="宋体"/>
          <w:szCs w:val="20"/>
          <w:lang w:eastAsia="zh-CN"/>
        </w:rPr>
        <w:t>iz</w:t>
      </w:r>
      <w:r w:rsidR="00812B79">
        <w:rPr>
          <w:rFonts w:eastAsia="宋体" w:hint="eastAsia"/>
          <w:szCs w:val="20"/>
          <w:lang w:eastAsia="zh-CN"/>
        </w:rPr>
        <w:t>e</w:t>
      </w:r>
    </w:p>
    <w:p w:rsidR="005A356B" w:rsidRDefault="005A356B" w:rsidP="00965C5B">
      <w:pPr>
        <w:kinsoku w:val="0"/>
        <w:overflowPunct w:val="0"/>
        <w:spacing w:before="120" w:after="120"/>
        <w:jc w:val="both"/>
        <w:textAlignment w:val="baseline"/>
        <w:rPr>
          <w:rFonts w:eastAsia="宋体" w:hint="eastAsia"/>
          <w:b/>
          <w:i/>
          <w:szCs w:val="20"/>
          <w:lang w:eastAsia="zh-CN"/>
        </w:rPr>
      </w:pPr>
      <w:r w:rsidRPr="00382E6D">
        <w:rPr>
          <w:rFonts w:eastAsia="宋体"/>
          <w:b/>
          <w:i/>
          <w:szCs w:val="20"/>
          <w:lang w:eastAsia="zh-CN"/>
        </w:rPr>
        <w:t>P</w:t>
      </w:r>
      <w:r w:rsidRPr="00382E6D">
        <w:rPr>
          <w:rFonts w:eastAsia="宋体" w:hint="eastAsia"/>
          <w:b/>
          <w:i/>
          <w:szCs w:val="20"/>
          <w:lang w:eastAsia="zh-CN"/>
        </w:rPr>
        <w:t xml:space="preserve">roposal </w:t>
      </w:r>
      <w:r w:rsidR="00012102">
        <w:rPr>
          <w:rFonts w:eastAsia="宋体" w:hint="eastAsia"/>
          <w:b/>
          <w:i/>
          <w:szCs w:val="20"/>
          <w:lang w:eastAsia="zh-CN"/>
        </w:rPr>
        <w:t>3</w:t>
      </w:r>
      <w:r w:rsidRPr="00382E6D">
        <w:rPr>
          <w:rFonts w:eastAsia="宋体" w:hint="eastAsia"/>
          <w:b/>
          <w:i/>
          <w:szCs w:val="20"/>
          <w:lang w:eastAsia="zh-CN"/>
        </w:rPr>
        <w:t xml:space="preserve">: For </w:t>
      </w:r>
      <w:r w:rsidR="00DA5342">
        <w:rPr>
          <w:rFonts w:eastAsia="宋体"/>
          <w:b/>
          <w:i/>
          <w:szCs w:val="20"/>
          <w:lang w:eastAsia="zh-CN"/>
        </w:rPr>
        <w:t>short</w:t>
      </w:r>
      <w:r w:rsidR="0045183A">
        <w:rPr>
          <w:rFonts w:eastAsia="宋体"/>
          <w:b/>
          <w:i/>
          <w:szCs w:val="20"/>
          <w:lang w:eastAsia="zh-CN"/>
        </w:rPr>
        <w:t xml:space="preserve"> code block FED in the </w:t>
      </w:r>
      <w:r w:rsidRPr="00382E6D">
        <w:rPr>
          <w:rFonts w:eastAsia="宋体" w:hint="eastAsia"/>
          <w:b/>
          <w:i/>
          <w:szCs w:val="20"/>
          <w:lang w:eastAsia="zh-CN"/>
        </w:rPr>
        <w:t>5G new radio</w:t>
      </w:r>
      <w:r>
        <w:rPr>
          <w:rFonts w:eastAsia="宋体" w:hint="eastAsia"/>
          <w:b/>
          <w:i/>
          <w:szCs w:val="20"/>
          <w:lang w:eastAsia="zh-CN"/>
        </w:rPr>
        <w:t xml:space="preserve"> </w:t>
      </w:r>
      <w:r w:rsidR="006F77B3">
        <w:rPr>
          <w:rFonts w:eastAsia="宋体" w:hint="eastAsia"/>
          <w:b/>
          <w:i/>
          <w:szCs w:val="20"/>
          <w:lang w:eastAsia="zh-CN"/>
        </w:rPr>
        <w:t xml:space="preserve"> </w:t>
      </w:r>
      <w:r w:rsidRPr="00382E6D">
        <w:rPr>
          <w:rFonts w:eastAsia="宋体" w:hint="eastAsia"/>
          <w:b/>
          <w:i/>
          <w:szCs w:val="20"/>
          <w:lang w:eastAsia="zh-CN"/>
        </w:rPr>
        <w:t>channel coding</w:t>
      </w:r>
      <w:r w:rsidR="00AE6583">
        <w:rPr>
          <w:rFonts w:eastAsia="宋体"/>
          <w:b/>
          <w:i/>
          <w:szCs w:val="20"/>
          <w:lang w:eastAsia="zh-CN"/>
        </w:rPr>
        <w:t xml:space="preserve"> design</w:t>
      </w:r>
      <w:r w:rsidRPr="00382E6D">
        <w:rPr>
          <w:rFonts w:eastAsia="宋体" w:hint="eastAsia"/>
          <w:b/>
          <w:i/>
          <w:szCs w:val="20"/>
          <w:lang w:eastAsia="zh-CN"/>
        </w:rPr>
        <w:t xml:space="preserve">, the following design </w:t>
      </w:r>
      <w:r w:rsidR="0045183A">
        <w:rPr>
          <w:rFonts w:eastAsia="宋体"/>
          <w:b/>
          <w:i/>
          <w:szCs w:val="20"/>
          <w:lang w:eastAsia="zh-CN"/>
        </w:rPr>
        <w:t>criterion are</w:t>
      </w:r>
      <w:r w:rsidRPr="00382E6D">
        <w:rPr>
          <w:rFonts w:eastAsia="宋体" w:hint="eastAsia"/>
          <w:b/>
          <w:i/>
          <w:szCs w:val="20"/>
          <w:lang w:eastAsia="zh-CN"/>
        </w:rPr>
        <w:t xml:space="preserve"> considered.</w:t>
      </w:r>
    </w:p>
    <w:p w:rsidR="005A356B" w:rsidRPr="005A356B" w:rsidRDefault="005A356B" w:rsidP="00965C5B">
      <w:pPr>
        <w:numPr>
          <w:ilvl w:val="0"/>
          <w:numId w:val="7"/>
        </w:numPr>
        <w:kinsoku w:val="0"/>
        <w:overflowPunct w:val="0"/>
        <w:spacing w:before="120" w:after="120"/>
        <w:jc w:val="both"/>
        <w:textAlignment w:val="baseline"/>
        <w:rPr>
          <w:rFonts w:eastAsia="宋体" w:hint="eastAsia"/>
          <w:b/>
          <w:i/>
          <w:szCs w:val="20"/>
          <w:lang w:eastAsia="zh-CN"/>
        </w:rPr>
      </w:pPr>
      <w:r w:rsidRPr="005A356B">
        <w:rPr>
          <w:rFonts w:eastAsia="宋体" w:hint="eastAsia"/>
          <w:b/>
          <w:i/>
          <w:szCs w:val="20"/>
          <w:lang w:eastAsia="zh-CN"/>
        </w:rPr>
        <w:t>Good BER/BLER performance</w:t>
      </w:r>
    </w:p>
    <w:p w:rsidR="005A356B" w:rsidRPr="005A356B" w:rsidRDefault="005A356B" w:rsidP="00965C5B">
      <w:pPr>
        <w:numPr>
          <w:ilvl w:val="0"/>
          <w:numId w:val="7"/>
        </w:numPr>
        <w:kinsoku w:val="0"/>
        <w:overflowPunct w:val="0"/>
        <w:spacing w:before="120" w:after="120"/>
        <w:jc w:val="both"/>
        <w:textAlignment w:val="baseline"/>
        <w:rPr>
          <w:rFonts w:eastAsia="宋体" w:hint="eastAsia"/>
          <w:b/>
          <w:i/>
          <w:szCs w:val="20"/>
          <w:lang w:eastAsia="zh-CN"/>
        </w:rPr>
      </w:pPr>
      <w:r w:rsidRPr="005A356B">
        <w:rPr>
          <w:rFonts w:eastAsia="宋体" w:hint="eastAsia"/>
          <w:b/>
          <w:i/>
          <w:szCs w:val="20"/>
          <w:lang w:eastAsia="zh-CN"/>
        </w:rPr>
        <w:t>Low error floor</w:t>
      </w:r>
    </w:p>
    <w:p w:rsidR="005A356B" w:rsidRPr="005A356B" w:rsidRDefault="005A356B" w:rsidP="00965C5B">
      <w:pPr>
        <w:numPr>
          <w:ilvl w:val="0"/>
          <w:numId w:val="7"/>
        </w:numPr>
        <w:kinsoku w:val="0"/>
        <w:overflowPunct w:val="0"/>
        <w:spacing w:before="120" w:after="120"/>
        <w:jc w:val="both"/>
        <w:textAlignment w:val="baseline"/>
        <w:rPr>
          <w:rFonts w:eastAsia="宋体" w:hint="eastAsia"/>
          <w:b/>
          <w:i/>
          <w:szCs w:val="20"/>
          <w:lang w:eastAsia="zh-CN"/>
        </w:rPr>
      </w:pPr>
      <w:r w:rsidRPr="005A356B">
        <w:rPr>
          <w:rFonts w:eastAsia="宋体" w:hint="eastAsia"/>
          <w:b/>
          <w:i/>
          <w:szCs w:val="20"/>
          <w:lang w:eastAsia="zh-CN"/>
        </w:rPr>
        <w:t>Robust performance on various fading channel</w:t>
      </w:r>
    </w:p>
    <w:p w:rsidR="005A356B" w:rsidRPr="005A356B" w:rsidRDefault="005A356B" w:rsidP="00965C5B">
      <w:pPr>
        <w:numPr>
          <w:ilvl w:val="0"/>
          <w:numId w:val="7"/>
        </w:numPr>
        <w:kinsoku w:val="0"/>
        <w:overflowPunct w:val="0"/>
        <w:spacing w:before="120" w:after="120"/>
        <w:jc w:val="both"/>
        <w:textAlignment w:val="baseline"/>
        <w:rPr>
          <w:rFonts w:eastAsia="宋体" w:hint="eastAsia"/>
          <w:b/>
          <w:i/>
          <w:szCs w:val="20"/>
          <w:lang w:eastAsia="zh-CN"/>
        </w:rPr>
      </w:pPr>
      <w:r w:rsidRPr="005A356B">
        <w:rPr>
          <w:rFonts w:eastAsia="宋体" w:hint="eastAsia"/>
          <w:b/>
          <w:i/>
          <w:szCs w:val="20"/>
          <w:lang w:eastAsia="zh-CN"/>
        </w:rPr>
        <w:t xml:space="preserve">Strong burst errors </w:t>
      </w:r>
      <w:r w:rsidRPr="005A356B">
        <w:rPr>
          <w:rFonts w:eastAsia="宋体"/>
          <w:b/>
          <w:i/>
          <w:szCs w:val="20"/>
          <w:lang w:eastAsia="zh-CN"/>
        </w:rPr>
        <w:t>correction</w:t>
      </w:r>
      <w:r w:rsidRPr="005A356B">
        <w:rPr>
          <w:rFonts w:eastAsia="宋体" w:hint="eastAsia"/>
          <w:b/>
          <w:i/>
          <w:szCs w:val="20"/>
          <w:lang w:eastAsia="zh-CN"/>
        </w:rPr>
        <w:t xml:space="preserve"> ability</w:t>
      </w:r>
    </w:p>
    <w:p w:rsidR="005A356B" w:rsidRPr="005A356B" w:rsidRDefault="005A356B" w:rsidP="00965C5B">
      <w:pPr>
        <w:numPr>
          <w:ilvl w:val="0"/>
          <w:numId w:val="7"/>
        </w:numPr>
        <w:kinsoku w:val="0"/>
        <w:overflowPunct w:val="0"/>
        <w:spacing w:before="120" w:after="120"/>
        <w:jc w:val="both"/>
        <w:textAlignment w:val="baseline"/>
        <w:rPr>
          <w:rFonts w:eastAsia="宋体" w:hint="eastAsia"/>
          <w:b/>
          <w:i/>
          <w:szCs w:val="20"/>
          <w:lang w:eastAsia="zh-CN"/>
        </w:rPr>
      </w:pPr>
      <w:r w:rsidRPr="005A356B">
        <w:rPr>
          <w:rFonts w:eastAsia="宋体" w:hint="eastAsia"/>
          <w:b/>
          <w:i/>
          <w:szCs w:val="20"/>
          <w:lang w:eastAsia="zh-CN"/>
        </w:rPr>
        <w:t>Good rate matching performance</w:t>
      </w:r>
    </w:p>
    <w:p w:rsidR="005A356B" w:rsidRPr="005A356B" w:rsidRDefault="0045183A" w:rsidP="00965C5B">
      <w:pPr>
        <w:numPr>
          <w:ilvl w:val="0"/>
          <w:numId w:val="7"/>
        </w:numPr>
        <w:kinsoku w:val="0"/>
        <w:overflowPunct w:val="0"/>
        <w:spacing w:before="120" w:after="120"/>
        <w:jc w:val="both"/>
        <w:textAlignment w:val="baseline"/>
        <w:rPr>
          <w:rFonts w:eastAsia="宋体" w:hint="eastAsia"/>
          <w:b/>
          <w:i/>
          <w:szCs w:val="20"/>
          <w:lang w:eastAsia="zh-CN"/>
        </w:rPr>
      </w:pPr>
      <w:r>
        <w:rPr>
          <w:rFonts w:eastAsia="宋体"/>
          <w:b/>
          <w:i/>
          <w:szCs w:val="20"/>
          <w:lang w:eastAsia="zh-CN"/>
        </w:rPr>
        <w:t>A</w:t>
      </w:r>
      <w:r w:rsidR="005A356B" w:rsidRPr="005A356B">
        <w:rPr>
          <w:rFonts w:eastAsia="宋体" w:hint="eastAsia"/>
          <w:b/>
          <w:i/>
          <w:szCs w:val="20"/>
          <w:lang w:eastAsia="zh-CN"/>
        </w:rPr>
        <w:t>cceptable decoding complexity</w:t>
      </w:r>
    </w:p>
    <w:p w:rsidR="00401F01" w:rsidRPr="007F40AF" w:rsidRDefault="00EF5677"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7F40AF">
        <w:rPr>
          <w:rFonts w:eastAsia="宋体" w:hint="eastAsia"/>
          <w:b/>
          <w:szCs w:val="20"/>
          <w:u w:val="single"/>
          <w:lang w:eastAsia="zh-CN"/>
        </w:rPr>
        <w:t xml:space="preserve">Long </w:t>
      </w:r>
      <w:r w:rsidR="00FE0D73" w:rsidRPr="007F40AF">
        <w:rPr>
          <w:rFonts w:eastAsia="宋体" w:hint="eastAsia"/>
          <w:b/>
          <w:szCs w:val="20"/>
          <w:u w:val="single"/>
          <w:lang w:eastAsia="zh-CN"/>
        </w:rPr>
        <w:t xml:space="preserve"> </w:t>
      </w:r>
      <w:r w:rsidRPr="007F40AF">
        <w:rPr>
          <w:rFonts w:eastAsia="宋体" w:hint="eastAsia"/>
          <w:b/>
          <w:szCs w:val="20"/>
          <w:u w:val="single"/>
          <w:lang w:eastAsia="zh-CN"/>
        </w:rPr>
        <w:t>code</w:t>
      </w:r>
      <w:r w:rsidR="00024CD5" w:rsidRPr="007F40AF">
        <w:rPr>
          <w:rFonts w:eastAsia="宋体"/>
          <w:b/>
          <w:szCs w:val="20"/>
          <w:u w:val="single"/>
          <w:lang w:eastAsia="zh-CN"/>
        </w:rPr>
        <w:t xml:space="preserve"> block </w:t>
      </w:r>
      <w:r w:rsidRPr="007F40AF">
        <w:rPr>
          <w:rFonts w:eastAsia="宋体" w:hint="eastAsia"/>
          <w:b/>
          <w:szCs w:val="20"/>
          <w:u w:val="single"/>
          <w:lang w:eastAsia="zh-CN"/>
        </w:rPr>
        <w:t xml:space="preserve"> for </w:t>
      </w:r>
      <w:proofErr w:type="spellStart"/>
      <w:r w:rsidR="00024CD5" w:rsidRPr="007F40AF">
        <w:rPr>
          <w:rFonts w:eastAsia="宋体"/>
          <w:b/>
          <w:szCs w:val="20"/>
          <w:u w:val="single"/>
          <w:lang w:eastAsia="zh-CN"/>
        </w:rPr>
        <w:t>e</w:t>
      </w:r>
      <w:r w:rsidRPr="007F40AF">
        <w:rPr>
          <w:rFonts w:eastAsia="宋体" w:hint="eastAsia"/>
          <w:b/>
          <w:szCs w:val="20"/>
          <w:u w:val="single"/>
          <w:lang w:eastAsia="zh-CN"/>
        </w:rPr>
        <w:t>MBB</w:t>
      </w:r>
      <w:proofErr w:type="spellEnd"/>
      <w:r w:rsidR="0045183A">
        <w:rPr>
          <w:rFonts w:eastAsia="宋体"/>
          <w:b/>
          <w:szCs w:val="20"/>
          <w:u w:val="single"/>
          <w:lang w:eastAsia="zh-CN"/>
        </w:rPr>
        <w:t xml:space="preserve"> applications</w:t>
      </w:r>
    </w:p>
    <w:p w:rsidR="00441215" w:rsidRDefault="00441215" w:rsidP="0045183A">
      <w:pPr>
        <w:kinsoku w:val="0"/>
        <w:overflowPunct w:val="0"/>
        <w:spacing w:before="120" w:after="120"/>
        <w:textAlignment w:val="baseline"/>
        <w:rPr>
          <w:rFonts w:eastAsia="宋体" w:hint="eastAsia"/>
          <w:szCs w:val="20"/>
          <w:lang w:eastAsia="zh-CN"/>
        </w:rPr>
      </w:pPr>
      <w:r>
        <w:rPr>
          <w:rFonts w:eastAsia="宋体" w:hint="eastAsia"/>
          <w:szCs w:val="20"/>
          <w:lang w:eastAsia="zh-CN"/>
        </w:rPr>
        <w:t xml:space="preserve"> </w:t>
      </w:r>
      <w:r w:rsidR="0045183A">
        <w:rPr>
          <w:rFonts w:eastAsia="宋体"/>
          <w:szCs w:val="20"/>
          <w:lang w:eastAsia="zh-CN"/>
        </w:rPr>
        <w:t xml:space="preserve">The b new </w:t>
      </w:r>
      <w:r>
        <w:rPr>
          <w:rFonts w:eastAsia="宋体" w:hint="eastAsia"/>
          <w:szCs w:val="20"/>
          <w:lang w:eastAsia="zh-CN"/>
        </w:rPr>
        <w:t>channel cod</w:t>
      </w:r>
      <w:r w:rsidR="0045183A">
        <w:rPr>
          <w:rFonts w:eastAsia="宋体"/>
          <w:szCs w:val="20"/>
          <w:lang w:eastAsia="zh-CN"/>
        </w:rPr>
        <w:t>ing scheme for large code block size</w:t>
      </w:r>
      <w:r>
        <w:rPr>
          <w:rFonts w:eastAsia="宋体" w:hint="eastAsia"/>
          <w:szCs w:val="20"/>
          <w:lang w:eastAsia="zh-CN"/>
        </w:rPr>
        <w:t xml:space="preserve"> should have</w:t>
      </w:r>
      <w:r w:rsidR="0045183A">
        <w:rPr>
          <w:rFonts w:eastAsia="宋体"/>
          <w:szCs w:val="20"/>
          <w:lang w:eastAsia="zh-CN"/>
        </w:rPr>
        <w:t xml:space="preserve"> the benchmark of</w:t>
      </w:r>
      <w:r>
        <w:rPr>
          <w:rFonts w:eastAsia="宋体" w:hint="eastAsia"/>
          <w:szCs w:val="20"/>
          <w:lang w:eastAsia="zh-CN"/>
        </w:rPr>
        <w:t xml:space="preserve"> better BER/BLER performance than </w:t>
      </w:r>
      <w:r w:rsidR="0045183A">
        <w:rPr>
          <w:rFonts w:eastAsia="宋体"/>
          <w:szCs w:val="20"/>
          <w:lang w:eastAsia="zh-CN"/>
        </w:rPr>
        <w:t xml:space="preserve">that </w:t>
      </w:r>
      <w:r>
        <w:rPr>
          <w:rFonts w:eastAsia="宋体" w:hint="eastAsia"/>
          <w:szCs w:val="20"/>
          <w:lang w:eastAsia="zh-CN"/>
        </w:rPr>
        <w:t>3GPP turbo codes.</w:t>
      </w:r>
      <w:r w:rsidR="0045183A">
        <w:rPr>
          <w:rFonts w:eastAsia="宋体"/>
          <w:szCs w:val="20"/>
          <w:lang w:eastAsia="zh-CN"/>
        </w:rPr>
        <w:t xml:space="preserve"> </w:t>
      </w:r>
      <w:r>
        <w:rPr>
          <w:rFonts w:eastAsia="宋体" w:hint="eastAsia"/>
          <w:szCs w:val="20"/>
          <w:lang w:eastAsia="zh-CN"/>
        </w:rPr>
        <w:t xml:space="preserve"> </w:t>
      </w:r>
      <w:r w:rsidR="007F74F4">
        <w:rPr>
          <w:rFonts w:eastAsia="宋体"/>
          <w:szCs w:val="20"/>
          <w:lang w:eastAsia="zh-CN"/>
        </w:rPr>
        <w:t xml:space="preserve">The other </w:t>
      </w:r>
      <w:r w:rsidR="00166BCD">
        <w:rPr>
          <w:rFonts w:eastAsia="宋体"/>
          <w:szCs w:val="20"/>
          <w:lang w:eastAsia="zh-CN"/>
        </w:rPr>
        <w:t>criterion is</w:t>
      </w:r>
      <w:r w:rsidR="007F74F4">
        <w:rPr>
          <w:rFonts w:eastAsia="宋体"/>
          <w:szCs w:val="20"/>
          <w:lang w:eastAsia="zh-CN"/>
        </w:rPr>
        <w:t xml:space="preserve"> that </w:t>
      </w:r>
      <w:r>
        <w:rPr>
          <w:rFonts w:eastAsia="宋体" w:hint="eastAsia"/>
          <w:szCs w:val="20"/>
          <w:lang w:eastAsia="zh-CN"/>
        </w:rPr>
        <w:t>t</w:t>
      </w:r>
      <w:r w:rsidR="00166BCD">
        <w:rPr>
          <w:rFonts w:eastAsia="宋体" w:hint="eastAsia"/>
          <w:szCs w:val="20"/>
          <w:lang w:eastAsia="zh-CN"/>
        </w:rPr>
        <w:t>he structure of new</w:t>
      </w:r>
      <w:r>
        <w:rPr>
          <w:rFonts w:eastAsia="宋体" w:hint="eastAsia"/>
          <w:szCs w:val="20"/>
          <w:lang w:eastAsia="zh-CN"/>
        </w:rPr>
        <w:t xml:space="preserve"> channel cod</w:t>
      </w:r>
      <w:r w:rsidR="007F74F4">
        <w:rPr>
          <w:rFonts w:eastAsia="宋体"/>
          <w:szCs w:val="20"/>
          <w:lang w:eastAsia="zh-CN"/>
        </w:rPr>
        <w:t>ing</w:t>
      </w:r>
      <w:r>
        <w:rPr>
          <w:rFonts w:eastAsia="宋体" w:hint="eastAsia"/>
          <w:szCs w:val="20"/>
          <w:lang w:eastAsia="zh-CN"/>
        </w:rPr>
        <w:t xml:space="preserve"> </w:t>
      </w:r>
      <w:r w:rsidR="007F74F4">
        <w:rPr>
          <w:rFonts w:eastAsia="宋体"/>
          <w:szCs w:val="20"/>
          <w:lang w:eastAsia="zh-CN"/>
        </w:rPr>
        <w:t>c</w:t>
      </w:r>
      <w:r>
        <w:rPr>
          <w:rFonts w:eastAsia="宋体" w:hint="eastAsia"/>
          <w:szCs w:val="20"/>
          <w:lang w:eastAsia="zh-CN"/>
        </w:rPr>
        <w:t xml:space="preserve">ould be </w:t>
      </w:r>
      <w:r w:rsidR="007F74F4">
        <w:rPr>
          <w:rFonts w:eastAsia="宋体"/>
          <w:szCs w:val="20"/>
          <w:lang w:eastAsia="zh-CN"/>
        </w:rPr>
        <w:t xml:space="preserve">partitioned </w:t>
      </w:r>
      <w:r>
        <w:rPr>
          <w:rFonts w:eastAsia="宋体" w:hint="eastAsia"/>
          <w:szCs w:val="20"/>
          <w:lang w:eastAsia="zh-CN"/>
        </w:rPr>
        <w:t xml:space="preserve">for </w:t>
      </w:r>
      <w:r w:rsidR="000E07E3">
        <w:rPr>
          <w:rFonts w:eastAsia="宋体" w:hint="eastAsia"/>
          <w:szCs w:val="20"/>
          <w:lang w:eastAsia="zh-CN"/>
        </w:rPr>
        <w:t>high speed</w:t>
      </w:r>
      <w:r>
        <w:rPr>
          <w:rFonts w:eastAsia="宋体" w:hint="eastAsia"/>
          <w:szCs w:val="20"/>
          <w:lang w:eastAsia="zh-CN"/>
        </w:rPr>
        <w:t xml:space="preserve"> parallel decoding.</w:t>
      </w:r>
      <w:r w:rsidRPr="00441215">
        <w:rPr>
          <w:rFonts w:eastAsia="宋体" w:hint="eastAsia"/>
          <w:szCs w:val="20"/>
          <w:lang w:eastAsia="zh-CN"/>
        </w:rPr>
        <w:t xml:space="preserve"> </w:t>
      </w:r>
      <w:r w:rsidR="007F74F4">
        <w:rPr>
          <w:rFonts w:eastAsia="宋体"/>
          <w:szCs w:val="20"/>
          <w:lang w:eastAsia="zh-CN"/>
        </w:rPr>
        <w:t xml:space="preserve"> </w:t>
      </w:r>
      <w:r w:rsidR="00AE6583">
        <w:rPr>
          <w:rFonts w:eastAsia="宋体"/>
          <w:szCs w:val="20"/>
          <w:lang w:eastAsia="zh-CN"/>
        </w:rPr>
        <w:t>The</w:t>
      </w:r>
      <w:r>
        <w:rPr>
          <w:rFonts w:eastAsia="宋体" w:hint="eastAsia"/>
          <w:szCs w:val="20"/>
          <w:lang w:eastAsia="zh-CN"/>
        </w:rPr>
        <w:t xml:space="preserve"> decoder memory is </w:t>
      </w:r>
      <w:r w:rsidR="00AE6583">
        <w:rPr>
          <w:rFonts w:eastAsia="宋体"/>
          <w:szCs w:val="20"/>
          <w:lang w:eastAsia="zh-CN"/>
        </w:rPr>
        <w:t xml:space="preserve">in </w:t>
      </w:r>
      <w:r>
        <w:rPr>
          <w:rFonts w:eastAsia="宋体" w:hint="eastAsia"/>
          <w:szCs w:val="20"/>
          <w:lang w:eastAsia="zh-CN"/>
        </w:rPr>
        <w:t xml:space="preserve">proportional to </w:t>
      </w:r>
      <w:r w:rsidR="00AE6583">
        <w:rPr>
          <w:rFonts w:eastAsia="宋体"/>
          <w:szCs w:val="20"/>
          <w:lang w:eastAsia="zh-CN"/>
        </w:rPr>
        <w:t xml:space="preserve">the </w:t>
      </w:r>
      <w:r>
        <w:rPr>
          <w:rFonts w:eastAsia="宋体" w:hint="eastAsia"/>
          <w:szCs w:val="20"/>
          <w:lang w:eastAsia="zh-CN"/>
        </w:rPr>
        <w:t xml:space="preserve">code </w:t>
      </w:r>
      <w:r w:rsidR="00AE6583">
        <w:rPr>
          <w:rFonts w:eastAsia="宋体"/>
          <w:szCs w:val="20"/>
          <w:lang w:eastAsia="zh-CN"/>
        </w:rPr>
        <w:t xml:space="preserve">block </w:t>
      </w:r>
      <w:r>
        <w:rPr>
          <w:rFonts w:eastAsia="宋体" w:hint="eastAsia"/>
          <w:szCs w:val="20"/>
          <w:lang w:eastAsia="zh-CN"/>
        </w:rPr>
        <w:t>length</w:t>
      </w:r>
      <w:r w:rsidR="00AE6583">
        <w:rPr>
          <w:rFonts w:eastAsia="宋体"/>
          <w:szCs w:val="20"/>
          <w:lang w:eastAsia="zh-CN"/>
        </w:rPr>
        <w:t xml:space="preserve">. </w:t>
      </w:r>
      <w:r>
        <w:rPr>
          <w:rFonts w:eastAsia="宋体" w:hint="eastAsia"/>
          <w:szCs w:val="20"/>
          <w:lang w:eastAsia="zh-CN"/>
        </w:rPr>
        <w:t xml:space="preserve"> </w:t>
      </w:r>
      <w:r w:rsidR="00166BCD">
        <w:rPr>
          <w:rFonts w:eastAsia="宋体"/>
          <w:szCs w:val="20"/>
          <w:lang w:eastAsia="zh-CN"/>
        </w:rPr>
        <w:t>The requirement</w:t>
      </w:r>
      <w:r w:rsidR="00AE6583">
        <w:rPr>
          <w:rFonts w:eastAsia="宋体"/>
          <w:szCs w:val="20"/>
          <w:lang w:eastAsia="zh-CN"/>
        </w:rPr>
        <w:t xml:space="preserve"> of </w:t>
      </w:r>
      <w:r>
        <w:rPr>
          <w:rFonts w:eastAsia="宋体" w:hint="eastAsia"/>
          <w:szCs w:val="20"/>
          <w:lang w:eastAsia="zh-CN"/>
        </w:rPr>
        <w:t>low encoding/decoding memory is one of</w:t>
      </w:r>
      <w:r w:rsidR="00AE6583">
        <w:rPr>
          <w:rFonts w:eastAsia="宋体"/>
          <w:szCs w:val="20"/>
          <w:lang w:eastAsia="zh-CN"/>
        </w:rPr>
        <w:t xml:space="preserve"> the</w:t>
      </w:r>
      <w:r>
        <w:rPr>
          <w:rFonts w:eastAsia="宋体" w:hint="eastAsia"/>
          <w:szCs w:val="20"/>
          <w:lang w:eastAsia="zh-CN"/>
        </w:rPr>
        <w:t xml:space="preserve"> design target</w:t>
      </w:r>
      <w:r w:rsidR="00166BCD">
        <w:rPr>
          <w:rFonts w:eastAsia="宋体"/>
          <w:szCs w:val="20"/>
          <w:lang w:eastAsia="zh-CN"/>
        </w:rPr>
        <w:t>s</w:t>
      </w:r>
      <w:r>
        <w:rPr>
          <w:rFonts w:eastAsia="宋体" w:hint="eastAsia"/>
          <w:szCs w:val="20"/>
          <w:lang w:eastAsia="zh-CN"/>
        </w:rPr>
        <w:t xml:space="preserve"> </w:t>
      </w:r>
      <w:r w:rsidR="00AE6583">
        <w:rPr>
          <w:rFonts w:eastAsia="宋体"/>
          <w:szCs w:val="20"/>
          <w:lang w:eastAsia="zh-CN"/>
        </w:rPr>
        <w:t xml:space="preserve">for FEC with large code block.   </w:t>
      </w:r>
      <w:r w:rsidR="00AE6583">
        <w:rPr>
          <w:rFonts w:eastAsia="宋体"/>
          <w:szCs w:val="20"/>
          <w:lang w:eastAsia="zh-CN"/>
        </w:rPr>
        <w:lastRenderedPageBreak/>
        <w:t xml:space="preserve">Another consideration in the decoding complexity is the degree of the increasing decoding complexity as the code block size increases.  </w:t>
      </w:r>
    </w:p>
    <w:p w:rsidR="005A356B" w:rsidRDefault="005A356B" w:rsidP="00965C5B">
      <w:pPr>
        <w:kinsoku w:val="0"/>
        <w:overflowPunct w:val="0"/>
        <w:spacing w:before="120" w:after="120"/>
        <w:jc w:val="both"/>
        <w:textAlignment w:val="baseline"/>
        <w:rPr>
          <w:rFonts w:eastAsia="宋体" w:hint="eastAsia"/>
          <w:b/>
          <w:i/>
          <w:szCs w:val="20"/>
          <w:lang w:eastAsia="zh-CN"/>
        </w:rPr>
      </w:pPr>
      <w:r w:rsidRPr="00382E6D">
        <w:rPr>
          <w:rFonts w:eastAsia="宋体"/>
          <w:b/>
          <w:i/>
          <w:szCs w:val="20"/>
          <w:lang w:eastAsia="zh-CN"/>
        </w:rPr>
        <w:t>P</w:t>
      </w:r>
      <w:r w:rsidRPr="00382E6D">
        <w:rPr>
          <w:rFonts w:eastAsia="宋体" w:hint="eastAsia"/>
          <w:b/>
          <w:i/>
          <w:szCs w:val="20"/>
          <w:lang w:eastAsia="zh-CN"/>
        </w:rPr>
        <w:t xml:space="preserve">roposal </w:t>
      </w:r>
      <w:r w:rsidR="00012102">
        <w:rPr>
          <w:rFonts w:eastAsia="宋体" w:hint="eastAsia"/>
          <w:b/>
          <w:i/>
          <w:szCs w:val="20"/>
          <w:lang w:eastAsia="zh-CN"/>
        </w:rPr>
        <w:t>4</w:t>
      </w:r>
      <w:r w:rsidRPr="00382E6D">
        <w:rPr>
          <w:rFonts w:eastAsia="宋体" w:hint="eastAsia"/>
          <w:b/>
          <w:i/>
          <w:szCs w:val="20"/>
          <w:lang w:eastAsia="zh-CN"/>
        </w:rPr>
        <w:t>: For</w:t>
      </w:r>
      <w:r w:rsidR="00AE6583">
        <w:rPr>
          <w:rFonts w:eastAsia="宋体"/>
          <w:b/>
          <w:i/>
          <w:szCs w:val="20"/>
          <w:lang w:eastAsia="zh-CN"/>
        </w:rPr>
        <w:t xml:space="preserve"> FEC codes</w:t>
      </w:r>
      <w:r w:rsidR="00DA5342">
        <w:rPr>
          <w:rFonts w:eastAsia="宋体"/>
          <w:b/>
          <w:i/>
          <w:szCs w:val="20"/>
          <w:lang w:eastAsia="zh-CN"/>
        </w:rPr>
        <w:t xml:space="preserve"> with long code block</w:t>
      </w:r>
      <w:r w:rsidR="00AE6583">
        <w:rPr>
          <w:rFonts w:eastAsia="宋体"/>
          <w:b/>
          <w:i/>
          <w:szCs w:val="20"/>
          <w:lang w:eastAsia="zh-CN"/>
        </w:rPr>
        <w:t xml:space="preserve"> in the</w:t>
      </w:r>
      <w:r w:rsidRPr="00382E6D">
        <w:rPr>
          <w:rFonts w:eastAsia="宋体" w:hint="eastAsia"/>
          <w:b/>
          <w:i/>
          <w:szCs w:val="20"/>
          <w:lang w:eastAsia="zh-CN"/>
        </w:rPr>
        <w:t xml:space="preserve"> 5G new radio</w:t>
      </w:r>
      <w:r>
        <w:rPr>
          <w:rFonts w:eastAsia="宋体" w:hint="eastAsia"/>
          <w:b/>
          <w:i/>
          <w:szCs w:val="20"/>
          <w:lang w:eastAsia="zh-CN"/>
        </w:rPr>
        <w:t xml:space="preserve"> </w:t>
      </w:r>
      <w:r w:rsidRPr="00382E6D">
        <w:rPr>
          <w:rFonts w:eastAsia="宋体" w:hint="eastAsia"/>
          <w:b/>
          <w:i/>
          <w:szCs w:val="20"/>
          <w:lang w:eastAsia="zh-CN"/>
        </w:rPr>
        <w:t xml:space="preserve"> channel coding</w:t>
      </w:r>
      <w:r w:rsidR="00AE6583">
        <w:rPr>
          <w:rFonts w:eastAsia="宋体"/>
          <w:b/>
          <w:i/>
          <w:szCs w:val="20"/>
          <w:lang w:eastAsia="zh-CN"/>
        </w:rPr>
        <w:t xml:space="preserve"> design</w:t>
      </w:r>
      <w:r w:rsidRPr="00382E6D">
        <w:rPr>
          <w:rFonts w:eastAsia="宋体" w:hint="eastAsia"/>
          <w:b/>
          <w:i/>
          <w:szCs w:val="20"/>
          <w:lang w:eastAsia="zh-CN"/>
        </w:rPr>
        <w:t xml:space="preserve">, the following design </w:t>
      </w:r>
      <w:r w:rsidR="00AE6583">
        <w:rPr>
          <w:rFonts w:eastAsia="宋体"/>
          <w:b/>
          <w:i/>
          <w:szCs w:val="20"/>
          <w:lang w:eastAsia="zh-CN"/>
        </w:rPr>
        <w:t xml:space="preserve">criterion are </w:t>
      </w:r>
      <w:r w:rsidRPr="00382E6D">
        <w:rPr>
          <w:rFonts w:eastAsia="宋体" w:hint="eastAsia"/>
          <w:b/>
          <w:i/>
          <w:szCs w:val="20"/>
          <w:lang w:eastAsia="zh-CN"/>
        </w:rPr>
        <w:t xml:space="preserve"> considered.</w:t>
      </w:r>
    </w:p>
    <w:p w:rsidR="00127C0B" w:rsidRPr="005A356B" w:rsidRDefault="005A356B" w:rsidP="00965C5B">
      <w:pPr>
        <w:numPr>
          <w:ilvl w:val="0"/>
          <w:numId w:val="8"/>
        </w:numPr>
        <w:kinsoku w:val="0"/>
        <w:overflowPunct w:val="0"/>
        <w:spacing w:before="120" w:after="120"/>
        <w:jc w:val="both"/>
        <w:textAlignment w:val="baseline"/>
        <w:rPr>
          <w:rFonts w:eastAsia="宋体" w:hint="eastAsia"/>
          <w:b/>
          <w:i/>
          <w:color w:val="000000"/>
          <w:szCs w:val="20"/>
          <w:lang w:eastAsia="zh-CN"/>
        </w:rPr>
      </w:pPr>
      <w:r w:rsidRPr="005A356B">
        <w:rPr>
          <w:rFonts w:eastAsia="宋体" w:hint="eastAsia"/>
          <w:b/>
          <w:i/>
          <w:szCs w:val="20"/>
          <w:lang w:eastAsia="zh-CN"/>
        </w:rPr>
        <w:t>Good BER/BLER performance</w:t>
      </w:r>
    </w:p>
    <w:p w:rsidR="005A356B" w:rsidRPr="005A356B" w:rsidRDefault="005A356B" w:rsidP="00965C5B">
      <w:pPr>
        <w:numPr>
          <w:ilvl w:val="0"/>
          <w:numId w:val="8"/>
        </w:numPr>
        <w:kinsoku w:val="0"/>
        <w:overflowPunct w:val="0"/>
        <w:spacing w:before="120" w:after="120"/>
        <w:jc w:val="both"/>
        <w:textAlignment w:val="baseline"/>
        <w:rPr>
          <w:rFonts w:eastAsia="宋体" w:hint="eastAsia"/>
          <w:b/>
          <w:i/>
          <w:color w:val="000000"/>
          <w:szCs w:val="20"/>
          <w:lang w:eastAsia="zh-CN"/>
        </w:rPr>
      </w:pPr>
      <w:r w:rsidRPr="005A356B">
        <w:rPr>
          <w:rFonts w:eastAsia="宋体" w:hint="eastAsia"/>
          <w:b/>
          <w:i/>
          <w:szCs w:val="20"/>
          <w:lang w:eastAsia="zh-CN"/>
        </w:rPr>
        <w:t xml:space="preserve">High speed </w:t>
      </w:r>
      <w:r w:rsidR="00AE6583">
        <w:rPr>
          <w:rFonts w:eastAsia="宋体"/>
          <w:b/>
          <w:i/>
          <w:szCs w:val="20"/>
          <w:lang w:eastAsia="zh-CN"/>
        </w:rPr>
        <w:t xml:space="preserve">parallel </w:t>
      </w:r>
      <w:r w:rsidRPr="005A356B">
        <w:rPr>
          <w:rFonts w:eastAsia="宋体" w:hint="eastAsia"/>
          <w:b/>
          <w:i/>
          <w:szCs w:val="20"/>
          <w:lang w:eastAsia="zh-CN"/>
        </w:rPr>
        <w:t>decoding ability</w:t>
      </w:r>
    </w:p>
    <w:p w:rsidR="005A356B" w:rsidRPr="005A356B" w:rsidRDefault="005A356B" w:rsidP="00965C5B">
      <w:pPr>
        <w:numPr>
          <w:ilvl w:val="0"/>
          <w:numId w:val="8"/>
        </w:numPr>
        <w:kinsoku w:val="0"/>
        <w:overflowPunct w:val="0"/>
        <w:spacing w:before="120" w:after="120"/>
        <w:jc w:val="both"/>
        <w:textAlignment w:val="baseline"/>
        <w:rPr>
          <w:rFonts w:eastAsia="宋体" w:hint="eastAsia"/>
          <w:b/>
          <w:i/>
          <w:color w:val="000000"/>
          <w:szCs w:val="20"/>
          <w:lang w:eastAsia="zh-CN"/>
        </w:rPr>
      </w:pPr>
      <w:r w:rsidRPr="005A356B">
        <w:rPr>
          <w:rFonts w:eastAsia="宋体" w:hint="eastAsia"/>
          <w:b/>
          <w:i/>
          <w:szCs w:val="20"/>
          <w:lang w:eastAsia="zh-CN"/>
        </w:rPr>
        <w:t>Low encod</w:t>
      </w:r>
      <w:r w:rsidR="00FB2836">
        <w:rPr>
          <w:rFonts w:eastAsia="宋体" w:hint="eastAsia"/>
          <w:b/>
          <w:i/>
          <w:szCs w:val="20"/>
          <w:lang w:eastAsia="zh-CN"/>
        </w:rPr>
        <w:t>er</w:t>
      </w:r>
      <w:r w:rsidRPr="005A356B">
        <w:rPr>
          <w:rFonts w:eastAsia="宋体" w:hint="eastAsia"/>
          <w:b/>
          <w:i/>
          <w:szCs w:val="20"/>
          <w:lang w:eastAsia="zh-CN"/>
        </w:rPr>
        <w:t>/decod</w:t>
      </w:r>
      <w:r w:rsidR="00FB2836">
        <w:rPr>
          <w:rFonts w:eastAsia="宋体" w:hint="eastAsia"/>
          <w:b/>
          <w:i/>
          <w:szCs w:val="20"/>
          <w:lang w:eastAsia="zh-CN"/>
        </w:rPr>
        <w:t>er</w:t>
      </w:r>
      <w:r w:rsidRPr="005A356B">
        <w:rPr>
          <w:rFonts w:eastAsia="宋体" w:hint="eastAsia"/>
          <w:b/>
          <w:i/>
          <w:szCs w:val="20"/>
          <w:lang w:eastAsia="zh-CN"/>
        </w:rPr>
        <w:t xml:space="preserve"> memory</w:t>
      </w:r>
    </w:p>
    <w:p w:rsidR="005A356B" w:rsidRPr="005A356B" w:rsidRDefault="005A356B" w:rsidP="00965C5B">
      <w:pPr>
        <w:numPr>
          <w:ilvl w:val="0"/>
          <w:numId w:val="8"/>
        </w:numPr>
        <w:kinsoku w:val="0"/>
        <w:overflowPunct w:val="0"/>
        <w:spacing w:before="120" w:after="120"/>
        <w:jc w:val="both"/>
        <w:textAlignment w:val="baseline"/>
        <w:rPr>
          <w:rFonts w:eastAsia="宋体" w:hint="eastAsia"/>
          <w:color w:val="000000"/>
          <w:szCs w:val="20"/>
          <w:lang w:eastAsia="zh-CN"/>
        </w:rPr>
      </w:pPr>
      <w:r w:rsidRPr="005A356B">
        <w:rPr>
          <w:rFonts w:eastAsia="宋体" w:hint="eastAsia"/>
          <w:b/>
          <w:i/>
          <w:szCs w:val="20"/>
          <w:lang w:eastAsia="zh-CN"/>
        </w:rPr>
        <w:t>Low decoding complexity</w:t>
      </w:r>
    </w:p>
    <w:p w:rsidR="00E92EE3" w:rsidRPr="00E92EE3" w:rsidRDefault="00AE6583" w:rsidP="00965C5B">
      <w:pPr>
        <w:numPr>
          <w:ilvl w:val="1"/>
          <w:numId w:val="1"/>
        </w:numPr>
        <w:kinsoku w:val="0"/>
        <w:overflowPunct w:val="0"/>
        <w:spacing w:before="120" w:after="120"/>
        <w:jc w:val="both"/>
        <w:textAlignment w:val="baseline"/>
        <w:rPr>
          <w:rFonts w:eastAsia="宋体" w:hint="eastAsia"/>
          <w:b/>
          <w:color w:val="000000"/>
          <w:sz w:val="22"/>
          <w:szCs w:val="20"/>
          <w:lang w:eastAsia="zh-CN"/>
        </w:rPr>
      </w:pPr>
      <w:r>
        <w:rPr>
          <w:rFonts w:eastAsia="宋体"/>
          <w:b/>
          <w:sz w:val="22"/>
          <w:szCs w:val="22"/>
          <w:lang w:eastAsia="zh-CN"/>
        </w:rPr>
        <w:t>Performance</w:t>
      </w:r>
      <w:r w:rsidR="006B5A43">
        <w:rPr>
          <w:rFonts w:eastAsia="宋体" w:hint="eastAsia"/>
          <w:b/>
          <w:sz w:val="22"/>
          <w:szCs w:val="22"/>
          <w:lang w:eastAsia="zh-CN"/>
        </w:rPr>
        <w:t xml:space="preserve"> metrics and </w:t>
      </w:r>
      <w:r>
        <w:rPr>
          <w:rFonts w:eastAsia="宋体"/>
          <w:b/>
          <w:sz w:val="22"/>
          <w:szCs w:val="22"/>
          <w:lang w:eastAsia="zh-CN"/>
        </w:rPr>
        <w:t>Ev</w:t>
      </w:r>
      <w:r w:rsidR="00166BCD">
        <w:rPr>
          <w:rFonts w:eastAsia="宋体"/>
          <w:b/>
          <w:sz w:val="22"/>
          <w:szCs w:val="22"/>
          <w:lang w:eastAsia="zh-CN"/>
        </w:rPr>
        <w:t>a</w:t>
      </w:r>
      <w:r>
        <w:rPr>
          <w:rFonts w:eastAsia="宋体"/>
          <w:b/>
          <w:sz w:val="22"/>
          <w:szCs w:val="22"/>
          <w:lang w:eastAsia="zh-CN"/>
        </w:rPr>
        <w:t xml:space="preserve">luation </w:t>
      </w:r>
      <w:r w:rsidR="006B5A43">
        <w:rPr>
          <w:rFonts w:eastAsia="宋体" w:hint="eastAsia"/>
          <w:b/>
          <w:sz w:val="22"/>
          <w:szCs w:val="22"/>
          <w:lang w:eastAsia="zh-CN"/>
        </w:rPr>
        <w:t>method</w:t>
      </w:r>
      <w:r>
        <w:rPr>
          <w:rFonts w:eastAsia="宋体"/>
          <w:b/>
          <w:sz w:val="22"/>
          <w:szCs w:val="22"/>
          <w:lang w:eastAsia="zh-CN"/>
        </w:rPr>
        <w:t>ologie</w:t>
      </w:r>
      <w:r w:rsidR="006B5A43">
        <w:rPr>
          <w:rFonts w:eastAsia="宋体" w:hint="eastAsia"/>
          <w:b/>
          <w:sz w:val="22"/>
          <w:szCs w:val="22"/>
          <w:lang w:eastAsia="zh-CN"/>
        </w:rPr>
        <w:t>s</w:t>
      </w:r>
    </w:p>
    <w:p w:rsidR="00F72061" w:rsidRDefault="00AE6583" w:rsidP="00965C5B">
      <w:pPr>
        <w:numPr>
          <w:ilvl w:val="0"/>
          <w:numId w:val="6"/>
        </w:numPr>
        <w:kinsoku w:val="0"/>
        <w:overflowPunct w:val="0"/>
        <w:spacing w:before="120" w:after="120"/>
        <w:jc w:val="both"/>
        <w:textAlignment w:val="baseline"/>
        <w:rPr>
          <w:rFonts w:eastAsia="宋体" w:hint="eastAsia"/>
          <w:color w:val="000000"/>
          <w:szCs w:val="20"/>
          <w:lang w:eastAsia="zh-CN"/>
        </w:rPr>
      </w:pPr>
      <w:r>
        <w:rPr>
          <w:rFonts w:eastAsia="宋体"/>
          <w:color w:val="000000"/>
          <w:szCs w:val="20"/>
          <w:lang w:eastAsia="zh-CN"/>
        </w:rPr>
        <w:t>Performance</w:t>
      </w:r>
      <w:r w:rsidR="00E92EE3" w:rsidRPr="00E92EE3">
        <w:rPr>
          <w:rFonts w:eastAsia="宋体" w:hint="eastAsia"/>
          <w:color w:val="000000"/>
          <w:szCs w:val="20"/>
          <w:lang w:eastAsia="zh-CN"/>
        </w:rPr>
        <w:t xml:space="preserve"> metrics</w:t>
      </w:r>
    </w:p>
    <w:p w:rsidR="00E92EE3" w:rsidRDefault="00D000AB" w:rsidP="00965C5B">
      <w:pPr>
        <w:kinsoku w:val="0"/>
        <w:overflowPunct w:val="0"/>
        <w:spacing w:before="120" w:after="120"/>
        <w:jc w:val="both"/>
        <w:textAlignment w:val="baseline"/>
        <w:rPr>
          <w:rFonts w:eastAsia="宋体" w:hint="eastAsia"/>
          <w:color w:val="000000"/>
          <w:szCs w:val="20"/>
          <w:lang w:eastAsia="zh-CN"/>
        </w:rPr>
      </w:pPr>
      <w:r>
        <w:rPr>
          <w:rFonts w:eastAsia="宋体" w:hint="eastAsia"/>
          <w:color w:val="000000"/>
          <w:szCs w:val="20"/>
          <w:lang w:eastAsia="zh-CN"/>
        </w:rPr>
        <w:t>BER/BLER</w:t>
      </w:r>
      <w:r>
        <w:rPr>
          <w:rFonts w:eastAsia="宋体"/>
          <w:color w:val="000000"/>
          <w:szCs w:val="20"/>
          <w:lang w:eastAsia="zh-CN"/>
        </w:rPr>
        <w:t xml:space="preserve">, error floor, </w:t>
      </w:r>
      <w:r w:rsidR="00AE6583">
        <w:rPr>
          <w:rFonts w:eastAsia="宋体"/>
          <w:color w:val="000000"/>
          <w:szCs w:val="20"/>
          <w:lang w:eastAsia="zh-CN"/>
        </w:rPr>
        <w:t xml:space="preserve">and </w:t>
      </w:r>
      <w:r>
        <w:rPr>
          <w:rFonts w:eastAsia="宋体"/>
          <w:color w:val="000000"/>
          <w:szCs w:val="20"/>
          <w:lang w:eastAsia="zh-CN"/>
        </w:rPr>
        <w:t xml:space="preserve">encoding/decoding complexity </w:t>
      </w:r>
      <w:r w:rsidR="00AE6583">
        <w:rPr>
          <w:rFonts w:eastAsia="宋体"/>
          <w:color w:val="000000"/>
          <w:szCs w:val="20"/>
          <w:lang w:eastAsia="zh-CN"/>
        </w:rPr>
        <w:t xml:space="preserve">are the performance </w:t>
      </w:r>
      <w:proofErr w:type="gramStart"/>
      <w:r w:rsidR="00AE6583">
        <w:rPr>
          <w:rFonts w:eastAsia="宋体"/>
          <w:color w:val="000000"/>
          <w:szCs w:val="20"/>
          <w:lang w:eastAsia="zh-CN"/>
        </w:rPr>
        <w:t>matric</w:t>
      </w:r>
      <w:r w:rsidR="00166BCD">
        <w:rPr>
          <w:rFonts w:eastAsia="宋体"/>
          <w:color w:val="000000"/>
          <w:szCs w:val="20"/>
          <w:lang w:eastAsia="zh-CN"/>
        </w:rPr>
        <w:t>e</w:t>
      </w:r>
      <w:r w:rsidR="00AE6583">
        <w:rPr>
          <w:rFonts w:eastAsia="宋体"/>
          <w:color w:val="000000"/>
          <w:szCs w:val="20"/>
          <w:lang w:eastAsia="zh-CN"/>
        </w:rPr>
        <w:t xml:space="preserve">s </w:t>
      </w:r>
      <w:r w:rsidR="00044252">
        <w:rPr>
          <w:rFonts w:eastAsia="宋体" w:hint="eastAsia"/>
          <w:color w:val="000000"/>
          <w:szCs w:val="20"/>
          <w:lang w:eastAsia="zh-CN"/>
        </w:rPr>
        <w:t>.</w:t>
      </w:r>
      <w:proofErr w:type="gramEnd"/>
    </w:p>
    <w:p w:rsidR="00E92EE3" w:rsidRPr="00D000AB" w:rsidRDefault="00D000AB" w:rsidP="00965C5B">
      <w:pPr>
        <w:kinsoku w:val="0"/>
        <w:overflowPunct w:val="0"/>
        <w:spacing w:before="120" w:after="120"/>
        <w:jc w:val="both"/>
        <w:textAlignment w:val="baseline"/>
        <w:rPr>
          <w:rFonts w:eastAsia="宋体" w:hint="eastAsia"/>
          <w:color w:val="000000"/>
          <w:szCs w:val="20"/>
          <w:lang w:eastAsia="zh-CN"/>
        </w:rPr>
      </w:pPr>
      <w:r w:rsidRPr="00382E6D">
        <w:rPr>
          <w:rFonts w:eastAsia="宋体"/>
          <w:b/>
          <w:i/>
          <w:szCs w:val="20"/>
          <w:lang w:eastAsia="zh-CN"/>
        </w:rPr>
        <w:t>P</w:t>
      </w:r>
      <w:r w:rsidRPr="00382E6D">
        <w:rPr>
          <w:rFonts w:eastAsia="宋体" w:hint="eastAsia"/>
          <w:b/>
          <w:i/>
          <w:szCs w:val="20"/>
          <w:lang w:eastAsia="zh-CN"/>
        </w:rPr>
        <w:t xml:space="preserve">roposal </w:t>
      </w:r>
      <w:r w:rsidR="00012102">
        <w:rPr>
          <w:rFonts w:eastAsia="宋体" w:hint="eastAsia"/>
          <w:b/>
          <w:i/>
          <w:szCs w:val="20"/>
          <w:lang w:eastAsia="zh-CN"/>
        </w:rPr>
        <w:t>5</w:t>
      </w:r>
      <w:r w:rsidRPr="00382E6D">
        <w:rPr>
          <w:rFonts w:eastAsia="宋体" w:hint="eastAsia"/>
          <w:b/>
          <w:i/>
          <w:szCs w:val="20"/>
          <w:lang w:eastAsia="zh-CN"/>
        </w:rPr>
        <w:t>:</w:t>
      </w:r>
      <w:r w:rsidRPr="00D000AB">
        <w:rPr>
          <w:rFonts w:eastAsia="宋体" w:hint="eastAsia"/>
          <w:color w:val="000000"/>
          <w:szCs w:val="20"/>
          <w:lang w:eastAsia="zh-CN"/>
        </w:rPr>
        <w:t xml:space="preserve"> </w:t>
      </w:r>
      <w:r w:rsidR="00DC34E1">
        <w:rPr>
          <w:rFonts w:eastAsia="宋体"/>
          <w:b/>
          <w:i/>
          <w:color w:val="000000"/>
          <w:szCs w:val="20"/>
          <w:lang w:eastAsia="zh-CN"/>
        </w:rPr>
        <w:t>The detail parameters and the performance matrices of the channel c</w:t>
      </w:r>
      <w:r w:rsidRPr="00BE3CD2">
        <w:rPr>
          <w:rFonts w:eastAsia="宋体" w:hint="eastAsia"/>
          <w:b/>
          <w:i/>
          <w:color w:val="000000"/>
          <w:szCs w:val="20"/>
          <w:lang w:eastAsia="zh-CN"/>
        </w:rPr>
        <w:t>oding</w:t>
      </w:r>
      <w:r w:rsidR="00DC34E1">
        <w:rPr>
          <w:rFonts w:eastAsia="宋体"/>
          <w:b/>
          <w:i/>
          <w:color w:val="000000"/>
          <w:szCs w:val="20"/>
          <w:lang w:eastAsia="zh-CN"/>
        </w:rPr>
        <w:t xml:space="preserve"> scheme</w:t>
      </w:r>
      <w:r w:rsidRPr="00BE3CD2">
        <w:rPr>
          <w:rFonts w:eastAsia="宋体" w:hint="eastAsia"/>
          <w:b/>
          <w:i/>
          <w:color w:val="000000"/>
          <w:szCs w:val="20"/>
          <w:lang w:eastAsia="zh-CN"/>
        </w:rPr>
        <w:t xml:space="preserve"> </w:t>
      </w:r>
      <w:r w:rsidR="00DC34E1">
        <w:rPr>
          <w:rFonts w:eastAsia="宋体"/>
          <w:b/>
          <w:i/>
          <w:color w:val="000000"/>
          <w:szCs w:val="20"/>
          <w:lang w:eastAsia="zh-CN"/>
        </w:rPr>
        <w:t xml:space="preserve">should be specified for evaluation.  </w:t>
      </w:r>
    </w:p>
    <w:p w:rsidR="00E92EE3" w:rsidRPr="00E04FA7" w:rsidRDefault="00E92EE3" w:rsidP="00965C5B">
      <w:pPr>
        <w:numPr>
          <w:ilvl w:val="0"/>
          <w:numId w:val="6"/>
        </w:numPr>
        <w:kinsoku w:val="0"/>
        <w:overflowPunct w:val="0"/>
        <w:spacing w:before="120" w:after="120"/>
        <w:jc w:val="both"/>
        <w:textAlignment w:val="baseline"/>
        <w:rPr>
          <w:rFonts w:eastAsia="宋体" w:hint="eastAsia"/>
          <w:color w:val="000000"/>
          <w:szCs w:val="20"/>
          <w:lang w:eastAsia="zh-CN"/>
        </w:rPr>
      </w:pPr>
      <w:r w:rsidRPr="00E92EE3">
        <w:rPr>
          <w:rFonts w:eastAsia="宋体" w:hint="eastAsia"/>
          <w:szCs w:val="20"/>
          <w:lang w:eastAsia="zh-CN"/>
        </w:rPr>
        <w:t>Evaluation method</w:t>
      </w:r>
      <w:r w:rsidR="00AE6583">
        <w:rPr>
          <w:rFonts w:eastAsia="宋体"/>
          <w:szCs w:val="20"/>
          <w:lang w:eastAsia="zh-CN"/>
        </w:rPr>
        <w:t>ologie</w:t>
      </w:r>
      <w:r w:rsidRPr="00E92EE3">
        <w:rPr>
          <w:rFonts w:eastAsia="宋体" w:hint="eastAsia"/>
          <w:szCs w:val="20"/>
          <w:lang w:eastAsia="zh-CN"/>
        </w:rPr>
        <w:t>s</w:t>
      </w:r>
    </w:p>
    <w:p w:rsidR="00E04FA7" w:rsidRPr="00B376E4" w:rsidRDefault="002C64D5" w:rsidP="00965C5B">
      <w:pPr>
        <w:kinsoku w:val="0"/>
        <w:overflowPunct w:val="0"/>
        <w:spacing w:before="120" w:after="120"/>
        <w:jc w:val="both"/>
        <w:textAlignment w:val="baseline"/>
        <w:rPr>
          <w:rFonts w:eastAsia="宋体" w:hint="eastAsia"/>
          <w:szCs w:val="20"/>
          <w:lang w:eastAsia="zh-CN"/>
        </w:rPr>
      </w:pPr>
      <w:r>
        <w:rPr>
          <w:rFonts w:eastAsia="宋体"/>
          <w:szCs w:val="20"/>
          <w:lang w:eastAsia="zh-CN"/>
        </w:rPr>
        <w:t xml:space="preserve">The </w:t>
      </w:r>
      <w:r w:rsidR="00BE3CD2">
        <w:rPr>
          <w:rFonts w:eastAsia="宋体" w:hint="eastAsia"/>
          <w:szCs w:val="20"/>
          <w:lang w:eastAsia="zh-CN"/>
        </w:rPr>
        <w:t xml:space="preserve">evaluation </w:t>
      </w:r>
      <w:r>
        <w:rPr>
          <w:rFonts w:eastAsia="宋体"/>
          <w:szCs w:val="20"/>
          <w:lang w:eastAsia="zh-CN"/>
        </w:rPr>
        <w:t xml:space="preserve">should be </w:t>
      </w:r>
      <w:r w:rsidR="00BE3CD2">
        <w:rPr>
          <w:rFonts w:eastAsia="宋体" w:hint="eastAsia"/>
          <w:szCs w:val="20"/>
          <w:lang w:eastAsia="zh-CN"/>
        </w:rPr>
        <w:t xml:space="preserve">performed using AWGN channel and </w:t>
      </w:r>
      <w:r w:rsidR="00AE6583">
        <w:rPr>
          <w:rFonts w:eastAsia="宋体"/>
          <w:szCs w:val="20"/>
          <w:lang w:eastAsia="zh-CN"/>
        </w:rPr>
        <w:t>Q</w:t>
      </w:r>
      <w:r w:rsidR="00BE3CD2">
        <w:rPr>
          <w:rFonts w:eastAsia="宋体" w:hint="eastAsia"/>
          <w:szCs w:val="20"/>
          <w:lang w:eastAsia="zh-CN"/>
        </w:rPr>
        <w:t>PSK modulation.</w:t>
      </w:r>
      <w:r w:rsidR="00C96602">
        <w:rPr>
          <w:rFonts w:eastAsia="宋体" w:hint="eastAsia"/>
          <w:szCs w:val="20"/>
          <w:lang w:eastAsia="zh-CN"/>
        </w:rPr>
        <w:t xml:space="preserve"> High order </w:t>
      </w:r>
      <w:r w:rsidR="00C96602">
        <w:rPr>
          <w:rFonts w:eastAsia="宋体"/>
          <w:szCs w:val="20"/>
          <w:lang w:eastAsia="zh-CN"/>
        </w:rPr>
        <w:t>modulation</w:t>
      </w:r>
      <w:r w:rsidR="00C96602">
        <w:rPr>
          <w:rFonts w:eastAsia="宋体" w:hint="eastAsia"/>
          <w:szCs w:val="20"/>
          <w:lang w:eastAsia="zh-CN"/>
        </w:rPr>
        <w:t xml:space="preserve">, fading channel and </w:t>
      </w:r>
      <w:r w:rsidR="00AA03CE">
        <w:rPr>
          <w:rFonts w:eastAsia="宋体" w:hint="eastAsia"/>
          <w:szCs w:val="20"/>
          <w:lang w:eastAsia="zh-CN"/>
        </w:rPr>
        <w:t>MIMO can be considered for further evaluation.</w:t>
      </w:r>
      <w:r w:rsidR="00BE3CD2">
        <w:rPr>
          <w:rFonts w:eastAsia="宋体" w:hint="eastAsia"/>
          <w:szCs w:val="20"/>
          <w:lang w:eastAsia="zh-CN"/>
        </w:rPr>
        <w:t xml:space="preserve"> </w:t>
      </w:r>
    </w:p>
    <w:p w:rsidR="006B5A43" w:rsidRDefault="00AE6583" w:rsidP="00965C5B">
      <w:pPr>
        <w:numPr>
          <w:ilvl w:val="1"/>
          <w:numId w:val="1"/>
        </w:numPr>
        <w:kinsoku w:val="0"/>
        <w:overflowPunct w:val="0"/>
        <w:spacing w:before="120" w:after="120"/>
        <w:jc w:val="both"/>
        <w:textAlignment w:val="baseline"/>
        <w:rPr>
          <w:rFonts w:eastAsia="宋体" w:hint="eastAsia"/>
          <w:b/>
          <w:color w:val="000000"/>
          <w:sz w:val="22"/>
          <w:szCs w:val="20"/>
          <w:lang w:eastAsia="zh-CN"/>
        </w:rPr>
      </w:pPr>
      <w:r>
        <w:rPr>
          <w:rFonts w:eastAsia="宋体"/>
          <w:b/>
          <w:color w:val="000000"/>
          <w:sz w:val="22"/>
          <w:szCs w:val="20"/>
          <w:lang w:eastAsia="zh-CN"/>
        </w:rPr>
        <w:t>FEC</w:t>
      </w:r>
      <w:r w:rsidR="007F40AF">
        <w:rPr>
          <w:rFonts w:eastAsia="宋体"/>
          <w:b/>
          <w:color w:val="000000"/>
          <w:sz w:val="22"/>
          <w:szCs w:val="20"/>
          <w:lang w:eastAsia="zh-CN"/>
        </w:rPr>
        <w:t xml:space="preserve"> Code Candidate</w:t>
      </w:r>
      <w:r>
        <w:rPr>
          <w:rFonts w:eastAsia="宋体"/>
          <w:b/>
          <w:color w:val="000000"/>
          <w:sz w:val="22"/>
          <w:szCs w:val="20"/>
          <w:lang w:eastAsia="zh-CN"/>
        </w:rPr>
        <w:t>s</w:t>
      </w:r>
      <w:r w:rsidR="007F40AF">
        <w:rPr>
          <w:rFonts w:eastAsia="宋体"/>
          <w:b/>
          <w:color w:val="000000"/>
          <w:sz w:val="22"/>
          <w:szCs w:val="20"/>
          <w:lang w:eastAsia="zh-CN"/>
        </w:rPr>
        <w:t xml:space="preserve"> for 5G NR </w:t>
      </w:r>
      <w:r w:rsidR="006B5A43">
        <w:rPr>
          <w:rFonts w:eastAsia="宋体" w:hint="eastAsia"/>
          <w:b/>
          <w:color w:val="000000"/>
          <w:sz w:val="22"/>
          <w:szCs w:val="20"/>
          <w:lang w:eastAsia="zh-CN"/>
        </w:rPr>
        <w:t xml:space="preserve">Channel </w:t>
      </w:r>
      <w:r w:rsidR="007F40AF">
        <w:rPr>
          <w:rFonts w:eastAsia="宋体"/>
          <w:b/>
          <w:color w:val="000000"/>
          <w:sz w:val="22"/>
          <w:szCs w:val="20"/>
          <w:lang w:eastAsia="zh-CN"/>
        </w:rPr>
        <w:t>C</w:t>
      </w:r>
      <w:r w:rsidR="006B5A43">
        <w:rPr>
          <w:rFonts w:eastAsia="宋体" w:hint="eastAsia"/>
          <w:b/>
          <w:color w:val="000000"/>
          <w:sz w:val="22"/>
          <w:szCs w:val="20"/>
          <w:lang w:eastAsia="zh-CN"/>
        </w:rPr>
        <w:t xml:space="preserve">oding </w:t>
      </w:r>
    </w:p>
    <w:p w:rsidR="003E231E" w:rsidRPr="007F40AF" w:rsidRDefault="00B91EED" w:rsidP="00965C5B">
      <w:pPr>
        <w:kinsoku w:val="0"/>
        <w:overflowPunct w:val="0"/>
        <w:spacing w:before="120" w:after="120"/>
        <w:jc w:val="both"/>
        <w:textAlignment w:val="baseline"/>
        <w:rPr>
          <w:rFonts w:eastAsia="宋体" w:hint="eastAsia"/>
          <w:szCs w:val="20"/>
          <w:lang w:eastAsia="zh-CN"/>
        </w:rPr>
      </w:pPr>
      <w:r w:rsidRPr="007F40AF">
        <w:rPr>
          <w:rFonts w:eastAsia="宋体" w:hint="eastAsia"/>
          <w:color w:val="000000"/>
          <w:szCs w:val="20"/>
          <w:lang w:eastAsia="zh-CN"/>
        </w:rPr>
        <w:t xml:space="preserve">To support </w:t>
      </w:r>
      <w:r w:rsidRPr="007F40AF">
        <w:rPr>
          <w:szCs w:val="20"/>
        </w:rPr>
        <w:t>5G</w:t>
      </w:r>
      <w:r w:rsidR="00142D37">
        <w:rPr>
          <w:szCs w:val="20"/>
        </w:rPr>
        <w:t xml:space="preserve"> </w:t>
      </w:r>
      <w:r w:rsidRPr="007F40AF">
        <w:rPr>
          <w:rFonts w:eastAsia="宋体"/>
          <w:szCs w:val="20"/>
          <w:lang w:eastAsia="zh-CN"/>
        </w:rPr>
        <w:t>requirements</w:t>
      </w:r>
      <w:r w:rsidRPr="007F40AF">
        <w:rPr>
          <w:rFonts w:eastAsia="宋体" w:hint="eastAsia"/>
          <w:szCs w:val="20"/>
          <w:lang w:eastAsia="zh-CN"/>
        </w:rPr>
        <w:t xml:space="preserve">, </w:t>
      </w:r>
      <w:r w:rsidR="00B97662" w:rsidRPr="007F40AF">
        <w:rPr>
          <w:rFonts w:eastAsia="宋体" w:hint="eastAsia"/>
          <w:szCs w:val="20"/>
          <w:lang w:eastAsia="zh-CN"/>
        </w:rPr>
        <w:t xml:space="preserve">the following </w:t>
      </w:r>
      <w:r w:rsidR="00142D37">
        <w:rPr>
          <w:rFonts w:eastAsia="宋体"/>
          <w:szCs w:val="20"/>
          <w:lang w:eastAsia="zh-CN"/>
        </w:rPr>
        <w:t xml:space="preserve">FEC codes are candidates for the 5G </w:t>
      </w:r>
      <w:r w:rsidR="00B97662" w:rsidRPr="007F40AF">
        <w:rPr>
          <w:rFonts w:eastAsia="宋体" w:hint="eastAsia"/>
          <w:szCs w:val="20"/>
          <w:lang w:eastAsia="zh-CN"/>
        </w:rPr>
        <w:t>channel coding</w:t>
      </w:r>
      <w:r w:rsidR="00142D37">
        <w:rPr>
          <w:rFonts w:eastAsia="宋体"/>
          <w:szCs w:val="20"/>
          <w:lang w:eastAsia="zh-CN"/>
        </w:rPr>
        <w:t xml:space="preserve"> scheme</w:t>
      </w:r>
      <w:r w:rsidR="00B97662" w:rsidRPr="007F40AF">
        <w:rPr>
          <w:rFonts w:eastAsia="宋体" w:hint="eastAsia"/>
          <w:szCs w:val="20"/>
          <w:lang w:eastAsia="zh-CN"/>
        </w:rPr>
        <w:t xml:space="preserve"> </w:t>
      </w:r>
    </w:p>
    <w:p w:rsidR="00B91EED" w:rsidRPr="004D7BFB" w:rsidRDefault="003E231E"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4D7BFB">
        <w:rPr>
          <w:b/>
          <w:szCs w:val="20"/>
          <w:u w:val="single"/>
        </w:rPr>
        <w:t>Non-binary LDPC codes</w:t>
      </w:r>
    </w:p>
    <w:p w:rsidR="005F69F4" w:rsidRPr="004740E9" w:rsidRDefault="005F69F4" w:rsidP="00142D37">
      <w:pPr>
        <w:kinsoku w:val="0"/>
        <w:overflowPunct w:val="0"/>
        <w:spacing w:before="120" w:after="120"/>
        <w:ind w:left="420"/>
        <w:jc w:val="both"/>
        <w:textAlignment w:val="baseline"/>
        <w:rPr>
          <w:rFonts w:eastAsia="宋体" w:hint="eastAsia"/>
          <w:color w:val="000000"/>
          <w:szCs w:val="20"/>
          <w:lang w:eastAsia="zh-CN"/>
        </w:rPr>
      </w:pPr>
      <w:r w:rsidRPr="005F69F4">
        <w:rPr>
          <w:szCs w:val="20"/>
        </w:rPr>
        <w:t>Non</w:t>
      </w:r>
      <w:r w:rsidR="00EB0678">
        <w:rPr>
          <w:rFonts w:eastAsia="宋体" w:hint="eastAsia"/>
          <w:szCs w:val="20"/>
          <w:lang w:eastAsia="zh-CN"/>
        </w:rPr>
        <w:t>-</w:t>
      </w:r>
      <w:r w:rsidRPr="005F69F4">
        <w:rPr>
          <w:szCs w:val="20"/>
        </w:rPr>
        <w:t>binary low-density parity-check (LDPC</w:t>
      </w:r>
      <w:r w:rsidR="004740E9">
        <w:rPr>
          <w:szCs w:val="20"/>
        </w:rPr>
        <w:t xml:space="preserve">) codes were first introduced </w:t>
      </w:r>
      <w:r w:rsidR="004740E9" w:rsidRPr="004740E9">
        <w:rPr>
          <w:color w:val="000000"/>
          <w:szCs w:val="20"/>
        </w:rPr>
        <w:t xml:space="preserve">by </w:t>
      </w:r>
      <w:proofErr w:type="spellStart"/>
      <w:r w:rsidR="004740E9" w:rsidRPr="004740E9">
        <w:rPr>
          <w:color w:val="000000"/>
          <w:szCs w:val="20"/>
        </w:rPr>
        <w:t>Gallager</w:t>
      </w:r>
      <w:proofErr w:type="spellEnd"/>
      <w:r w:rsidR="004740E9" w:rsidRPr="004740E9">
        <w:rPr>
          <w:color w:val="000000"/>
          <w:szCs w:val="20"/>
        </w:rPr>
        <w:t xml:space="preserve"> in</w:t>
      </w:r>
      <w:r w:rsidR="004740E9" w:rsidRPr="005F69F4">
        <w:rPr>
          <w:szCs w:val="20"/>
        </w:rPr>
        <w:t xml:space="preserve"> </w:t>
      </w:r>
      <w:r w:rsidRPr="005F69F4">
        <w:rPr>
          <w:szCs w:val="20"/>
        </w:rPr>
        <w:t>1963</w:t>
      </w:r>
      <w:r w:rsidR="00833C04">
        <w:rPr>
          <w:rFonts w:eastAsia="宋体" w:hint="eastAsia"/>
          <w:szCs w:val="20"/>
          <w:lang w:eastAsia="zh-CN"/>
        </w:rPr>
        <w:t xml:space="preserve"> </w:t>
      </w:r>
      <w:r w:rsidRPr="005F69F4">
        <w:rPr>
          <w:rFonts w:eastAsia="宋体"/>
          <w:szCs w:val="20"/>
          <w:lang w:eastAsia="zh-CN"/>
        </w:rPr>
        <w:t>and</w:t>
      </w:r>
      <w:r w:rsidR="00E84997">
        <w:rPr>
          <w:rFonts w:eastAsia="宋体" w:hint="eastAsia"/>
          <w:szCs w:val="20"/>
          <w:lang w:eastAsia="zh-CN"/>
        </w:rPr>
        <w:t xml:space="preserve"> were</w:t>
      </w:r>
      <w:r w:rsidRPr="005F69F4">
        <w:rPr>
          <w:rFonts w:eastAsia="宋体"/>
          <w:szCs w:val="20"/>
          <w:lang w:eastAsia="zh-CN"/>
        </w:rPr>
        <w:t xml:space="preserve"> rediscove</w:t>
      </w:r>
      <w:r w:rsidR="00E84997">
        <w:rPr>
          <w:rFonts w:eastAsia="宋体" w:hint="eastAsia"/>
          <w:szCs w:val="20"/>
          <w:lang w:eastAsia="zh-CN"/>
        </w:rPr>
        <w:t>red</w:t>
      </w:r>
      <w:r w:rsidRPr="005F69F4">
        <w:rPr>
          <w:rFonts w:eastAsia="宋体"/>
          <w:szCs w:val="20"/>
          <w:lang w:eastAsia="zh-CN"/>
        </w:rPr>
        <w:t xml:space="preserve"> </w:t>
      </w:r>
      <w:r w:rsidR="004740E9">
        <w:rPr>
          <w:rFonts w:eastAsia="宋体" w:hint="eastAsia"/>
          <w:szCs w:val="20"/>
          <w:lang w:eastAsia="zh-CN"/>
        </w:rPr>
        <w:t xml:space="preserve">by </w:t>
      </w:r>
      <w:r w:rsidR="004740E9" w:rsidRPr="004740E9">
        <w:rPr>
          <w:color w:val="000000"/>
          <w:szCs w:val="20"/>
        </w:rPr>
        <w:t>Davey and MacKay</w:t>
      </w:r>
      <w:r w:rsidR="004740E9" w:rsidRPr="005F69F4">
        <w:rPr>
          <w:rFonts w:eastAsia="宋体"/>
          <w:szCs w:val="20"/>
          <w:lang w:eastAsia="zh-CN"/>
        </w:rPr>
        <w:t xml:space="preserve"> </w:t>
      </w:r>
      <w:r w:rsidRPr="005F69F4">
        <w:rPr>
          <w:rFonts w:eastAsia="宋体"/>
          <w:szCs w:val="20"/>
          <w:lang w:eastAsia="zh-CN"/>
        </w:rPr>
        <w:t xml:space="preserve">in </w:t>
      </w:r>
      <w:r w:rsidRPr="005F69F4">
        <w:rPr>
          <w:szCs w:val="20"/>
        </w:rPr>
        <w:t>1998</w:t>
      </w:r>
      <w:r w:rsidRPr="005F69F4">
        <w:rPr>
          <w:rFonts w:eastAsia="宋体"/>
          <w:szCs w:val="20"/>
          <w:lang w:eastAsia="zh-CN"/>
        </w:rPr>
        <w:t>.</w:t>
      </w:r>
      <w:r w:rsidR="00225D27" w:rsidRPr="00225D27">
        <w:rPr>
          <w:rFonts w:eastAsia="宋体" w:hint="eastAsia"/>
          <w:szCs w:val="20"/>
          <w:lang w:eastAsia="zh-CN"/>
        </w:rPr>
        <w:t xml:space="preserve"> </w:t>
      </w:r>
      <w:r w:rsidR="00225D27" w:rsidRPr="005F69F4">
        <w:rPr>
          <w:szCs w:val="20"/>
        </w:rPr>
        <w:t>Non</w:t>
      </w:r>
      <w:r w:rsidR="00225D27">
        <w:rPr>
          <w:rFonts w:eastAsia="宋体" w:hint="eastAsia"/>
          <w:szCs w:val="20"/>
          <w:lang w:eastAsia="zh-CN"/>
        </w:rPr>
        <w:t>-</w:t>
      </w:r>
      <w:r w:rsidR="00225D27" w:rsidRPr="005F69F4">
        <w:rPr>
          <w:szCs w:val="20"/>
        </w:rPr>
        <w:t>binary low-density parity-check</w:t>
      </w:r>
      <w:r w:rsidR="00225D27">
        <w:rPr>
          <w:rFonts w:eastAsia="宋体" w:hint="eastAsia"/>
          <w:szCs w:val="20"/>
          <w:lang w:eastAsia="zh-CN"/>
        </w:rPr>
        <w:t xml:space="preserve"> </w:t>
      </w:r>
      <w:r w:rsidR="00225D27" w:rsidRPr="005F69F4">
        <w:rPr>
          <w:szCs w:val="20"/>
        </w:rPr>
        <w:t>codes</w:t>
      </w:r>
      <w:r w:rsidR="00225D27">
        <w:rPr>
          <w:rFonts w:eastAsia="宋体" w:hint="eastAsia"/>
          <w:szCs w:val="20"/>
          <w:lang w:eastAsia="zh-CN"/>
        </w:rPr>
        <w:t xml:space="preserve"> have following pros and cons.</w:t>
      </w:r>
    </w:p>
    <w:p w:rsidR="005F69F4" w:rsidRDefault="00225D27"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Pros</w:t>
      </w:r>
    </w:p>
    <w:p w:rsidR="007E77D5" w:rsidRPr="000442B5" w:rsidRDefault="00455268" w:rsidP="00965C5B">
      <w:pPr>
        <w:kinsoku w:val="0"/>
        <w:overflowPunct w:val="0"/>
        <w:spacing w:before="120" w:after="120"/>
        <w:ind w:left="420"/>
        <w:jc w:val="both"/>
        <w:textAlignment w:val="baseline"/>
        <w:rPr>
          <w:rFonts w:eastAsia="宋体" w:hint="eastAsia"/>
          <w:szCs w:val="20"/>
          <w:lang w:eastAsia="zh-CN"/>
        </w:rPr>
      </w:pPr>
      <w:r>
        <w:rPr>
          <w:rFonts w:eastAsia="宋体" w:hint="eastAsia"/>
          <w:szCs w:val="20"/>
          <w:lang w:eastAsia="zh-CN"/>
        </w:rPr>
        <w:t>Firstly</w:t>
      </w:r>
      <w:proofErr w:type="gramStart"/>
      <w:r>
        <w:rPr>
          <w:rFonts w:eastAsia="宋体" w:hint="eastAsia"/>
          <w:szCs w:val="20"/>
          <w:lang w:eastAsia="zh-CN"/>
        </w:rPr>
        <w:t xml:space="preserve">, </w:t>
      </w:r>
      <w:r w:rsidR="006A1B74" w:rsidRPr="000442B5">
        <w:rPr>
          <w:rFonts w:eastAsia="宋体" w:hint="eastAsia"/>
          <w:szCs w:val="20"/>
          <w:lang w:eastAsia="zh-CN"/>
        </w:rPr>
        <w:t xml:space="preserve"> non</w:t>
      </w:r>
      <w:proofErr w:type="gramEnd"/>
      <w:r w:rsidR="006A1B74" w:rsidRPr="000442B5">
        <w:rPr>
          <w:rFonts w:eastAsia="宋体" w:hint="eastAsia"/>
          <w:szCs w:val="20"/>
          <w:lang w:eastAsia="zh-CN"/>
        </w:rPr>
        <w:t>-</w:t>
      </w:r>
      <w:r w:rsidR="006A1B74" w:rsidRPr="000442B5">
        <w:rPr>
          <w:szCs w:val="20"/>
        </w:rPr>
        <w:t>binary</w:t>
      </w:r>
      <w:r w:rsidR="006A1B74" w:rsidRPr="000442B5">
        <w:rPr>
          <w:rFonts w:eastAsia="宋体" w:hint="eastAsia"/>
          <w:szCs w:val="20"/>
          <w:lang w:eastAsia="zh-CN"/>
        </w:rPr>
        <w:t xml:space="preserve"> LDPC codes have obvious </w:t>
      </w:r>
      <w:r w:rsidR="006A1B74" w:rsidRPr="000442B5">
        <w:rPr>
          <w:rFonts w:eastAsia="宋体"/>
          <w:szCs w:val="20"/>
          <w:lang w:eastAsia="zh-CN"/>
        </w:rPr>
        <w:t>performance</w:t>
      </w:r>
      <w:r w:rsidR="006A1B74" w:rsidRPr="000442B5">
        <w:rPr>
          <w:rFonts w:eastAsia="宋体" w:hint="eastAsia"/>
          <w:szCs w:val="20"/>
          <w:lang w:eastAsia="zh-CN"/>
        </w:rPr>
        <w:t xml:space="preserve"> gain over binary turbo codes and LDPC codes</w:t>
      </w:r>
      <w:r w:rsidR="00142D37">
        <w:rPr>
          <w:rFonts w:eastAsia="宋体"/>
          <w:szCs w:val="20"/>
          <w:lang w:eastAsia="zh-CN"/>
        </w:rPr>
        <w:t xml:space="preserve"> for small code block</w:t>
      </w:r>
      <w:r w:rsidR="006A1B74" w:rsidRPr="000442B5">
        <w:rPr>
          <w:rFonts w:eastAsia="宋体" w:hint="eastAsia"/>
          <w:szCs w:val="20"/>
          <w:lang w:eastAsia="zh-CN"/>
        </w:rPr>
        <w:t xml:space="preserve">. </w:t>
      </w:r>
      <w:r>
        <w:rPr>
          <w:rFonts w:eastAsia="宋体" w:hint="eastAsia"/>
          <w:szCs w:val="20"/>
          <w:lang w:eastAsia="zh-CN"/>
        </w:rPr>
        <w:t xml:space="preserve">Furthermore, </w:t>
      </w:r>
      <w:r w:rsidR="00142D37">
        <w:rPr>
          <w:rFonts w:eastAsia="宋体"/>
          <w:szCs w:val="20"/>
          <w:lang w:eastAsia="zh-CN"/>
        </w:rPr>
        <w:t xml:space="preserve">the design target of </w:t>
      </w:r>
      <w:r>
        <w:rPr>
          <w:rFonts w:eastAsia="宋体" w:hint="eastAsia"/>
          <w:szCs w:val="20"/>
          <w:lang w:eastAsia="zh-CN"/>
        </w:rPr>
        <w:t>l</w:t>
      </w:r>
      <w:r w:rsidR="006A1B74" w:rsidRPr="000442B5">
        <w:rPr>
          <w:rFonts w:eastAsia="宋体" w:hint="eastAsia"/>
          <w:szCs w:val="20"/>
          <w:lang w:eastAsia="zh-CN"/>
        </w:rPr>
        <w:t>ow erro</w:t>
      </w:r>
      <w:r w:rsidR="00166BCD">
        <w:rPr>
          <w:rFonts w:eastAsia="宋体" w:hint="eastAsia"/>
          <w:szCs w:val="20"/>
          <w:lang w:eastAsia="zh-CN"/>
        </w:rPr>
        <w:t>r floor</w:t>
      </w:r>
      <w:r w:rsidR="008C70BE" w:rsidRPr="000442B5">
        <w:rPr>
          <w:rFonts w:eastAsia="宋体" w:hint="eastAsia"/>
          <w:szCs w:val="20"/>
          <w:lang w:eastAsia="zh-CN"/>
        </w:rPr>
        <w:t xml:space="preserve"> </w:t>
      </w:r>
      <w:r w:rsidR="006A1B74" w:rsidRPr="000442B5">
        <w:rPr>
          <w:rFonts w:eastAsia="宋体" w:hint="eastAsia"/>
          <w:szCs w:val="20"/>
          <w:lang w:eastAsia="zh-CN"/>
        </w:rPr>
        <w:t xml:space="preserve">can be </w:t>
      </w:r>
      <w:r w:rsidR="00142D37">
        <w:rPr>
          <w:rFonts w:eastAsia="宋体"/>
          <w:szCs w:val="20"/>
          <w:lang w:eastAsia="zh-CN"/>
        </w:rPr>
        <w:t xml:space="preserve">easily </w:t>
      </w:r>
      <w:r w:rsidR="006A1B74" w:rsidRPr="000442B5">
        <w:rPr>
          <w:rFonts w:eastAsia="宋体" w:hint="eastAsia"/>
          <w:szCs w:val="20"/>
          <w:lang w:eastAsia="zh-CN"/>
        </w:rPr>
        <w:t xml:space="preserve">achieved </w:t>
      </w:r>
      <w:proofErr w:type="spellStart"/>
      <w:r w:rsidR="00142D37">
        <w:rPr>
          <w:rFonts w:eastAsia="宋体"/>
          <w:szCs w:val="20"/>
          <w:lang w:eastAsia="zh-CN"/>
        </w:rPr>
        <w:t>by</w:t>
      </w:r>
      <w:r w:rsidR="006A1B74" w:rsidRPr="000442B5">
        <w:rPr>
          <w:rFonts w:eastAsia="宋体" w:hint="eastAsia"/>
          <w:szCs w:val="20"/>
          <w:lang w:eastAsia="zh-CN"/>
        </w:rPr>
        <w:t>non</w:t>
      </w:r>
      <w:proofErr w:type="spellEnd"/>
      <w:r w:rsidR="006A1B74" w:rsidRPr="000442B5">
        <w:rPr>
          <w:rFonts w:eastAsia="宋体" w:hint="eastAsia"/>
          <w:szCs w:val="20"/>
          <w:lang w:eastAsia="zh-CN"/>
        </w:rPr>
        <w:t>-</w:t>
      </w:r>
      <w:r w:rsidR="006A1B74" w:rsidRPr="000442B5">
        <w:rPr>
          <w:szCs w:val="20"/>
        </w:rPr>
        <w:t>binary</w:t>
      </w:r>
      <w:r w:rsidR="006A1B74" w:rsidRPr="000442B5">
        <w:rPr>
          <w:rFonts w:eastAsia="宋体" w:hint="eastAsia"/>
          <w:szCs w:val="20"/>
          <w:lang w:eastAsia="zh-CN"/>
        </w:rPr>
        <w:t xml:space="preserve"> LDPC</w:t>
      </w:r>
      <w:r w:rsidR="005E0DD8">
        <w:rPr>
          <w:rFonts w:eastAsia="宋体" w:hint="eastAsia"/>
          <w:szCs w:val="20"/>
          <w:lang w:eastAsia="zh-CN"/>
        </w:rPr>
        <w:t xml:space="preserve"> codes</w:t>
      </w:r>
      <w:r w:rsidR="006A1B74" w:rsidRPr="000442B5">
        <w:rPr>
          <w:rFonts w:eastAsia="宋体" w:hint="eastAsia"/>
          <w:szCs w:val="20"/>
          <w:lang w:eastAsia="zh-CN"/>
        </w:rPr>
        <w:t xml:space="preserve">.  </w:t>
      </w:r>
      <w:r w:rsidR="00142D37">
        <w:rPr>
          <w:rFonts w:eastAsia="宋体"/>
          <w:szCs w:val="20"/>
          <w:lang w:eastAsia="zh-CN"/>
        </w:rPr>
        <w:t>N</w:t>
      </w:r>
      <w:r w:rsidR="006A1B74" w:rsidRPr="000442B5">
        <w:rPr>
          <w:rFonts w:eastAsia="宋体" w:hint="eastAsia"/>
          <w:szCs w:val="20"/>
          <w:lang w:eastAsia="zh-CN"/>
        </w:rPr>
        <w:t>on-</w:t>
      </w:r>
      <w:r w:rsidR="006A1B74" w:rsidRPr="000442B5">
        <w:rPr>
          <w:szCs w:val="20"/>
        </w:rPr>
        <w:t>binary</w:t>
      </w:r>
      <w:r w:rsidR="006A1B74" w:rsidRPr="000442B5">
        <w:rPr>
          <w:rFonts w:eastAsia="宋体" w:hint="eastAsia"/>
          <w:szCs w:val="20"/>
          <w:lang w:eastAsia="zh-CN"/>
        </w:rPr>
        <w:t xml:space="preserve"> LDPC</w:t>
      </w:r>
      <w:r w:rsidR="006A1B74" w:rsidRPr="000442B5">
        <w:rPr>
          <w:color w:val="000000"/>
          <w:szCs w:val="20"/>
        </w:rPr>
        <w:t xml:space="preserve"> </w:t>
      </w:r>
      <w:r w:rsidR="00B4643D">
        <w:rPr>
          <w:rFonts w:eastAsia="宋体" w:hint="eastAsia"/>
          <w:color w:val="000000"/>
          <w:szCs w:val="20"/>
          <w:lang w:eastAsia="zh-CN"/>
        </w:rPr>
        <w:t>codes have</w:t>
      </w:r>
      <w:r w:rsidR="006A1B74" w:rsidRPr="000442B5">
        <w:rPr>
          <w:color w:val="000000"/>
          <w:szCs w:val="20"/>
        </w:rPr>
        <w:t xml:space="preserve"> capability to </w:t>
      </w:r>
      <w:r w:rsidR="00142D37">
        <w:rPr>
          <w:color w:val="000000"/>
          <w:szCs w:val="20"/>
        </w:rPr>
        <w:t>battle</w:t>
      </w:r>
      <w:r w:rsidR="006A1B74" w:rsidRPr="000442B5">
        <w:rPr>
          <w:color w:val="000000"/>
          <w:szCs w:val="20"/>
        </w:rPr>
        <w:t xml:space="preserve"> burst errors than binary </w:t>
      </w:r>
      <w:r w:rsidR="00CE2731" w:rsidRPr="008A5953">
        <w:rPr>
          <w:szCs w:val="20"/>
        </w:rPr>
        <w:t>counterparts</w:t>
      </w:r>
      <w:r w:rsidR="00B4643D">
        <w:rPr>
          <w:rFonts w:eastAsia="宋体" w:hint="eastAsia"/>
          <w:color w:val="000000"/>
          <w:szCs w:val="20"/>
          <w:lang w:eastAsia="zh-CN"/>
        </w:rPr>
        <w:t xml:space="preserve">. </w:t>
      </w:r>
      <w:r w:rsidR="00142D37">
        <w:rPr>
          <w:rFonts w:eastAsia="宋体"/>
          <w:szCs w:val="20"/>
          <w:lang w:eastAsia="zh-CN"/>
        </w:rPr>
        <w:t xml:space="preserve">  </w:t>
      </w:r>
      <w:r w:rsidR="00B4643D" w:rsidRPr="000442B5">
        <w:rPr>
          <w:rFonts w:eastAsia="宋体" w:hint="eastAsia"/>
          <w:szCs w:val="20"/>
          <w:lang w:eastAsia="zh-CN"/>
        </w:rPr>
        <w:t>LDPC</w:t>
      </w:r>
      <w:r w:rsidR="00B4643D" w:rsidRPr="000442B5">
        <w:rPr>
          <w:color w:val="000000"/>
          <w:szCs w:val="20"/>
        </w:rPr>
        <w:t xml:space="preserve"> </w:t>
      </w:r>
      <w:r w:rsidR="00B4643D">
        <w:rPr>
          <w:rFonts w:eastAsia="宋体" w:hint="eastAsia"/>
          <w:color w:val="000000"/>
          <w:szCs w:val="20"/>
          <w:lang w:eastAsia="zh-CN"/>
        </w:rPr>
        <w:t>codes</w:t>
      </w:r>
      <w:r w:rsidR="00B4643D" w:rsidRPr="000442B5">
        <w:rPr>
          <w:rFonts w:eastAsia="宋体" w:hint="eastAsia"/>
          <w:color w:val="000000"/>
          <w:szCs w:val="20"/>
          <w:lang w:eastAsia="zh-CN"/>
        </w:rPr>
        <w:t xml:space="preserve"> </w:t>
      </w:r>
      <w:r w:rsidR="00142D37">
        <w:rPr>
          <w:color w:val="000000"/>
          <w:szCs w:val="20"/>
        </w:rPr>
        <w:t xml:space="preserve">in </w:t>
      </w:r>
      <w:r w:rsidR="006A1B74" w:rsidRPr="000442B5">
        <w:rPr>
          <w:color w:val="000000"/>
          <w:szCs w:val="20"/>
        </w:rPr>
        <w:t xml:space="preserve">combination with high order modulations </w:t>
      </w:r>
      <w:r w:rsidR="00142D37">
        <w:rPr>
          <w:color w:val="000000"/>
          <w:szCs w:val="20"/>
        </w:rPr>
        <w:t>can</w:t>
      </w:r>
      <w:r w:rsidR="006A1B74" w:rsidRPr="000442B5">
        <w:rPr>
          <w:color w:val="000000"/>
          <w:szCs w:val="20"/>
        </w:rPr>
        <w:t xml:space="preserve"> achieve higher spectral efficiency</w:t>
      </w:r>
      <w:r w:rsidR="006A1B74" w:rsidRPr="000442B5">
        <w:rPr>
          <w:rFonts w:eastAsia="宋体" w:hint="eastAsia"/>
          <w:color w:val="000000"/>
          <w:szCs w:val="20"/>
          <w:lang w:eastAsia="zh-CN"/>
        </w:rPr>
        <w:t>.</w:t>
      </w:r>
      <w:r w:rsidR="000E4396" w:rsidRPr="000442B5">
        <w:rPr>
          <w:rFonts w:eastAsia="宋体" w:hint="eastAsia"/>
          <w:color w:val="000000"/>
          <w:szCs w:val="20"/>
          <w:lang w:eastAsia="zh-CN"/>
        </w:rPr>
        <w:t xml:space="preserve"> </w:t>
      </w:r>
    </w:p>
    <w:p w:rsidR="005F69F4" w:rsidRDefault="00225D27"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Cons</w:t>
      </w:r>
    </w:p>
    <w:p w:rsidR="00256759" w:rsidRDefault="00625F01" w:rsidP="00965C5B">
      <w:pPr>
        <w:kinsoku w:val="0"/>
        <w:overflowPunct w:val="0"/>
        <w:spacing w:before="120" w:after="120"/>
        <w:ind w:left="420"/>
        <w:jc w:val="both"/>
        <w:textAlignment w:val="baseline"/>
        <w:rPr>
          <w:rFonts w:eastAsia="宋体" w:hint="eastAsia"/>
          <w:szCs w:val="20"/>
          <w:lang w:eastAsia="zh-CN"/>
        </w:rPr>
      </w:pPr>
      <w:r>
        <w:rPr>
          <w:rFonts w:eastAsia="宋体"/>
          <w:szCs w:val="20"/>
          <w:lang w:eastAsia="zh-CN"/>
        </w:rPr>
        <w:t>M</w:t>
      </w:r>
      <w:r w:rsidR="00256759">
        <w:rPr>
          <w:rFonts w:eastAsia="宋体" w:hint="eastAsia"/>
          <w:szCs w:val="20"/>
          <w:lang w:eastAsia="zh-CN"/>
        </w:rPr>
        <w:t>ain</w:t>
      </w:r>
      <w:r w:rsidR="00A41C0B">
        <w:rPr>
          <w:rFonts w:eastAsia="宋体" w:hint="eastAsia"/>
          <w:szCs w:val="20"/>
          <w:lang w:eastAsia="zh-CN"/>
        </w:rPr>
        <w:t xml:space="preserve"> </w:t>
      </w:r>
      <w:r w:rsidR="00070D13">
        <w:rPr>
          <w:rFonts w:eastAsia="宋体" w:hint="eastAsia"/>
          <w:szCs w:val="20"/>
          <w:lang w:eastAsia="zh-CN"/>
        </w:rPr>
        <w:t>drawback</w:t>
      </w:r>
      <w:r w:rsidR="00A41C0B">
        <w:rPr>
          <w:rFonts w:eastAsia="宋体" w:hint="eastAsia"/>
          <w:szCs w:val="20"/>
          <w:lang w:eastAsia="zh-CN"/>
        </w:rPr>
        <w:t xml:space="preserve"> </w:t>
      </w:r>
      <w:r>
        <w:rPr>
          <w:rFonts w:eastAsia="宋体"/>
          <w:szCs w:val="20"/>
          <w:lang w:eastAsia="zh-CN"/>
        </w:rPr>
        <w:t xml:space="preserve">of non-binary LDPC code </w:t>
      </w:r>
      <w:r w:rsidR="00A41C0B">
        <w:rPr>
          <w:rFonts w:eastAsia="宋体" w:hint="eastAsia"/>
          <w:szCs w:val="20"/>
          <w:lang w:eastAsia="zh-CN"/>
        </w:rPr>
        <w:t xml:space="preserve">is </w:t>
      </w:r>
      <w:r>
        <w:rPr>
          <w:rFonts w:eastAsia="宋体"/>
          <w:szCs w:val="20"/>
          <w:lang w:eastAsia="zh-CN"/>
        </w:rPr>
        <w:t>the</w:t>
      </w:r>
      <w:r w:rsidR="009503CF">
        <w:rPr>
          <w:rFonts w:eastAsia="宋体" w:hint="eastAsia"/>
          <w:szCs w:val="20"/>
          <w:lang w:eastAsia="zh-CN"/>
        </w:rPr>
        <w:t xml:space="preserve"> </w:t>
      </w:r>
      <w:r w:rsidR="00A41C0B">
        <w:rPr>
          <w:rFonts w:eastAsia="宋体" w:hint="eastAsia"/>
          <w:szCs w:val="20"/>
          <w:lang w:eastAsia="zh-CN"/>
        </w:rPr>
        <w:t xml:space="preserve">high decoding </w:t>
      </w:r>
      <w:r w:rsidR="00A41C0B">
        <w:rPr>
          <w:rFonts w:eastAsia="宋体"/>
          <w:szCs w:val="20"/>
          <w:lang w:eastAsia="zh-CN"/>
        </w:rPr>
        <w:t>complexity</w:t>
      </w:r>
      <w:r>
        <w:rPr>
          <w:rFonts w:eastAsia="宋体"/>
          <w:szCs w:val="20"/>
          <w:lang w:eastAsia="zh-CN"/>
        </w:rPr>
        <w:t>.</w:t>
      </w:r>
      <w:r w:rsidR="00166BCD">
        <w:rPr>
          <w:rFonts w:eastAsia="宋体"/>
          <w:szCs w:val="20"/>
          <w:lang w:eastAsia="zh-CN"/>
        </w:rPr>
        <w:t xml:space="preserve"> </w:t>
      </w:r>
      <w:r>
        <w:rPr>
          <w:rFonts w:eastAsia="宋体"/>
          <w:szCs w:val="20"/>
          <w:lang w:eastAsia="zh-CN"/>
        </w:rPr>
        <w:t>F</w:t>
      </w:r>
      <w:r w:rsidR="00256759">
        <w:rPr>
          <w:rFonts w:eastAsia="宋体" w:hint="eastAsia"/>
          <w:szCs w:val="20"/>
          <w:lang w:eastAsia="zh-CN"/>
        </w:rPr>
        <w:t xml:space="preserve">or large </w:t>
      </w:r>
      <w:r>
        <w:rPr>
          <w:rFonts w:eastAsia="宋体"/>
          <w:szCs w:val="20"/>
          <w:lang w:eastAsia="zh-CN"/>
        </w:rPr>
        <w:t xml:space="preserve">code </w:t>
      </w:r>
      <w:r w:rsidR="009503CF">
        <w:rPr>
          <w:rFonts w:eastAsia="宋体" w:hint="eastAsia"/>
          <w:szCs w:val="20"/>
          <w:lang w:eastAsia="zh-CN"/>
        </w:rPr>
        <w:t>block</w:t>
      </w:r>
      <w:r w:rsidR="00256759">
        <w:rPr>
          <w:rFonts w:eastAsia="宋体" w:hint="eastAsia"/>
          <w:szCs w:val="20"/>
          <w:lang w:eastAsia="zh-CN"/>
        </w:rPr>
        <w:t>, non-binary LDPC codes</w:t>
      </w:r>
      <w:r w:rsidR="006B5BA6">
        <w:rPr>
          <w:rFonts w:eastAsia="宋体" w:hint="eastAsia"/>
          <w:szCs w:val="20"/>
          <w:lang w:eastAsia="zh-CN"/>
        </w:rPr>
        <w:t xml:space="preserve"> have comparable</w:t>
      </w:r>
      <w:r w:rsidR="00256759">
        <w:rPr>
          <w:rFonts w:eastAsia="宋体" w:hint="eastAsia"/>
          <w:szCs w:val="20"/>
          <w:lang w:eastAsia="zh-CN"/>
        </w:rPr>
        <w:t xml:space="preserve"> performance with binary </w:t>
      </w:r>
      <w:r w:rsidR="001E2A49" w:rsidRPr="008A5953">
        <w:rPr>
          <w:szCs w:val="20"/>
        </w:rPr>
        <w:t>counterparts</w:t>
      </w:r>
      <w:r w:rsidR="00256759">
        <w:rPr>
          <w:rFonts w:eastAsia="宋体" w:hint="eastAsia"/>
          <w:szCs w:val="20"/>
          <w:lang w:eastAsia="zh-CN"/>
        </w:rPr>
        <w:t>.</w:t>
      </w:r>
      <w:r w:rsidR="006B5BA6">
        <w:rPr>
          <w:rFonts w:eastAsia="宋体" w:hint="eastAsia"/>
          <w:szCs w:val="20"/>
          <w:lang w:eastAsia="zh-CN"/>
        </w:rPr>
        <w:t xml:space="preserve"> Therefore, non-binary LDPC codes </w:t>
      </w:r>
      <w:r w:rsidR="00166BCD">
        <w:rPr>
          <w:rFonts w:eastAsia="宋体"/>
          <w:szCs w:val="20"/>
          <w:lang w:eastAsia="zh-CN"/>
        </w:rPr>
        <w:t>should</w:t>
      </w:r>
      <w:r w:rsidR="006B5BA6">
        <w:rPr>
          <w:rFonts w:eastAsia="宋体" w:hint="eastAsia"/>
          <w:szCs w:val="20"/>
          <w:lang w:eastAsia="zh-CN"/>
        </w:rPr>
        <w:t xml:space="preserve"> be considered</w:t>
      </w:r>
      <w:r w:rsidR="00DA5342">
        <w:rPr>
          <w:rFonts w:eastAsia="宋体"/>
          <w:szCs w:val="20"/>
          <w:lang w:eastAsia="zh-CN"/>
        </w:rPr>
        <w:t xml:space="preserve"> only for short</w:t>
      </w:r>
      <w:r>
        <w:rPr>
          <w:rFonts w:eastAsia="宋体"/>
          <w:szCs w:val="20"/>
          <w:lang w:eastAsia="zh-CN"/>
        </w:rPr>
        <w:t xml:space="preserve"> code block</w:t>
      </w:r>
      <w:r w:rsidR="006B5BA6">
        <w:rPr>
          <w:rFonts w:eastAsia="宋体" w:hint="eastAsia"/>
          <w:szCs w:val="20"/>
          <w:lang w:eastAsia="zh-CN"/>
        </w:rPr>
        <w:t>.</w:t>
      </w:r>
      <w:r w:rsidR="00256759">
        <w:rPr>
          <w:rFonts w:eastAsia="宋体" w:hint="eastAsia"/>
          <w:szCs w:val="20"/>
          <w:lang w:eastAsia="zh-CN"/>
        </w:rPr>
        <w:t xml:space="preserve"> </w:t>
      </w:r>
    </w:p>
    <w:p w:rsidR="003E231E" w:rsidRPr="004D7BFB" w:rsidRDefault="003E231E"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4D7BFB">
        <w:rPr>
          <w:b/>
          <w:szCs w:val="20"/>
          <w:u w:val="single"/>
        </w:rPr>
        <w:t>Polar</w:t>
      </w:r>
      <w:r w:rsidRPr="004D7BFB">
        <w:rPr>
          <w:rFonts w:hint="eastAsia"/>
          <w:b/>
          <w:szCs w:val="20"/>
          <w:u w:val="single"/>
        </w:rPr>
        <w:t xml:space="preserve"> codes</w:t>
      </w:r>
    </w:p>
    <w:p w:rsidR="00DD5911" w:rsidRPr="004740E9" w:rsidRDefault="00393342" w:rsidP="004D7BFB">
      <w:pPr>
        <w:kinsoku w:val="0"/>
        <w:overflowPunct w:val="0"/>
        <w:spacing w:before="120" w:after="120"/>
        <w:ind w:left="420"/>
        <w:jc w:val="both"/>
        <w:textAlignment w:val="baseline"/>
        <w:rPr>
          <w:rFonts w:eastAsia="宋体" w:hint="eastAsia"/>
          <w:color w:val="000000"/>
          <w:szCs w:val="20"/>
          <w:lang w:eastAsia="zh-CN"/>
        </w:rPr>
      </w:pPr>
      <w:r>
        <w:rPr>
          <w:rFonts w:eastAsia="宋体" w:hint="eastAsia"/>
          <w:szCs w:val="20"/>
          <w:lang w:eastAsia="zh-CN"/>
        </w:rPr>
        <w:t>Polar code</w:t>
      </w:r>
      <w:r w:rsidR="00066D35">
        <w:rPr>
          <w:rFonts w:eastAsia="宋体" w:hint="eastAsia"/>
          <w:szCs w:val="20"/>
          <w:lang w:eastAsia="zh-CN"/>
        </w:rPr>
        <w:t>s</w:t>
      </w:r>
      <w:r w:rsidR="00066D35" w:rsidRPr="00066D35">
        <w:rPr>
          <w:rFonts w:ascii="LMSans10-Regular" w:eastAsia="宋体" w:hAnsi="LMSans10-Regular" w:cs="LMSans10-Regular"/>
          <w:szCs w:val="20"/>
          <w:lang w:eastAsia="zh-CN"/>
        </w:rPr>
        <w:t xml:space="preserve"> </w:t>
      </w:r>
      <w:r w:rsidR="00066D35">
        <w:rPr>
          <w:rFonts w:ascii="LMSans10-Regular" w:eastAsia="宋体" w:hAnsi="LMSans10-Regular" w:cs="LMSans10-Regular"/>
          <w:szCs w:val="20"/>
          <w:lang w:eastAsia="zh-CN"/>
        </w:rPr>
        <w:t>are a new class of codes, introduced by Arıkan in 2009.</w:t>
      </w:r>
      <w:r w:rsidR="00066D35">
        <w:rPr>
          <w:rFonts w:ascii="LMSans10-Regular" w:eastAsia="宋体" w:hAnsi="LMSans10-Regular" w:cs="LMSans10-Regular" w:hint="eastAsia"/>
          <w:szCs w:val="20"/>
          <w:lang w:eastAsia="zh-CN"/>
        </w:rPr>
        <w:t xml:space="preserve"> They have following </w:t>
      </w:r>
      <w:r w:rsidR="00DD5911">
        <w:rPr>
          <w:rFonts w:eastAsia="宋体" w:hint="eastAsia"/>
          <w:szCs w:val="20"/>
          <w:lang w:eastAsia="zh-CN"/>
        </w:rPr>
        <w:t>pros and cons.</w:t>
      </w:r>
    </w:p>
    <w:p w:rsidR="00DD5911" w:rsidRDefault="00DD5911"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Pros</w:t>
      </w:r>
    </w:p>
    <w:p w:rsidR="00AC180D" w:rsidRDefault="00AC180D" w:rsidP="00965C5B">
      <w:pPr>
        <w:widowControl w:val="0"/>
        <w:autoSpaceDE w:val="0"/>
        <w:autoSpaceDN w:val="0"/>
        <w:adjustRightInd w:val="0"/>
        <w:ind w:left="420"/>
        <w:jc w:val="both"/>
        <w:rPr>
          <w:rFonts w:ascii="LMSans10-Regular" w:eastAsia="宋体" w:hAnsi="LMSans10-Regular" w:cs="LMSans10-Regular" w:hint="eastAsia"/>
          <w:szCs w:val="20"/>
          <w:lang w:eastAsia="zh-CN"/>
        </w:rPr>
      </w:pPr>
      <w:r>
        <w:rPr>
          <w:rFonts w:ascii="LMSans10-Regular" w:eastAsia="宋体" w:hAnsi="LMSans10-Regular" w:cs="LMSans10-Regular" w:hint="eastAsia"/>
          <w:szCs w:val="20"/>
          <w:lang w:eastAsia="zh-CN"/>
        </w:rPr>
        <w:t xml:space="preserve">Polar codes </w:t>
      </w:r>
      <w:r w:rsidR="00066D35">
        <w:rPr>
          <w:rFonts w:ascii="LMSans10-Regular" w:eastAsia="宋体" w:hAnsi="LMSans10-Regular" w:cs="LMSans10-Regular" w:hint="eastAsia"/>
          <w:szCs w:val="20"/>
          <w:lang w:eastAsia="zh-CN"/>
        </w:rPr>
        <w:t>have very structured encoder</w:t>
      </w:r>
      <w:r w:rsidR="00FB2836">
        <w:rPr>
          <w:rFonts w:ascii="LMSans10-Regular" w:eastAsia="宋体" w:hAnsi="LMSans10-Regular" w:cs="LMSans10-Regular" w:hint="eastAsia"/>
          <w:szCs w:val="20"/>
          <w:lang w:eastAsia="zh-CN"/>
        </w:rPr>
        <w:t xml:space="preserve"> with low encoding complexity and memory. </w:t>
      </w:r>
      <w:r w:rsidR="00FB2836">
        <w:rPr>
          <w:rFonts w:ascii="LMSans10-Regular" w:eastAsia="宋体" w:hAnsi="LMSans10-Regular" w:cs="LMSans10-Regular"/>
          <w:szCs w:val="20"/>
          <w:lang w:eastAsia="zh-CN"/>
        </w:rPr>
        <w:t>A</w:t>
      </w:r>
      <w:r w:rsidR="00FB2836">
        <w:rPr>
          <w:rFonts w:ascii="LMSans10-Regular" w:eastAsia="宋体" w:hAnsi="LMSans10-Regular" w:cs="LMSans10-Regular" w:hint="eastAsia"/>
          <w:szCs w:val="20"/>
          <w:lang w:eastAsia="zh-CN"/>
        </w:rPr>
        <w:t xml:space="preserve">nother main </w:t>
      </w:r>
      <w:r w:rsidR="00DD5911">
        <w:rPr>
          <w:rFonts w:ascii="LMSans10-Regular" w:eastAsia="宋体" w:hAnsi="LMSans10-Regular" w:cs="LMSans10-Regular"/>
          <w:szCs w:val="20"/>
          <w:lang w:eastAsia="zh-CN"/>
        </w:rPr>
        <w:t>a</w:t>
      </w:r>
      <w:r w:rsidR="00DD5911">
        <w:rPr>
          <w:rFonts w:ascii="LMSans10-Regular" w:eastAsia="宋体" w:hAnsi="LMSans10-Regular" w:cs="LMSans10-Regular" w:hint="eastAsia"/>
          <w:szCs w:val="20"/>
          <w:lang w:eastAsia="zh-CN"/>
        </w:rPr>
        <w:t>d</w:t>
      </w:r>
      <w:r w:rsidR="00FB2836">
        <w:rPr>
          <w:rFonts w:ascii="LMSans10-Regular" w:eastAsia="宋体" w:hAnsi="LMSans10-Regular" w:cs="LMSans10-Regular"/>
          <w:szCs w:val="20"/>
          <w:lang w:eastAsia="zh-CN"/>
        </w:rPr>
        <w:t>vantage</w:t>
      </w:r>
      <w:r w:rsidR="00FB2836">
        <w:rPr>
          <w:rFonts w:ascii="LMSans10-Regular" w:eastAsia="宋体" w:hAnsi="LMSans10-Regular" w:cs="LMSans10-Regular" w:hint="eastAsia"/>
          <w:szCs w:val="20"/>
          <w:lang w:eastAsia="zh-CN"/>
        </w:rPr>
        <w:t xml:space="preserve"> for polar codes is </w:t>
      </w:r>
      <w:proofErr w:type="gramStart"/>
      <w:r w:rsidR="00DA5342">
        <w:rPr>
          <w:rFonts w:ascii="LMSans10-Regular" w:eastAsia="宋体" w:hAnsi="LMSans10-Regular" w:cs="LMSans10-Regular"/>
          <w:szCs w:val="20"/>
          <w:lang w:eastAsia="zh-CN"/>
        </w:rPr>
        <w:t xml:space="preserve">the </w:t>
      </w:r>
      <w:r w:rsidR="00FB2836">
        <w:rPr>
          <w:rFonts w:ascii="LMSans10-Regular" w:eastAsia="宋体" w:hAnsi="LMSans10-Regular" w:cs="LMSans10-Regular" w:hint="eastAsia"/>
          <w:szCs w:val="20"/>
          <w:lang w:eastAsia="zh-CN"/>
        </w:rPr>
        <w:t xml:space="preserve"> rate</w:t>
      </w:r>
      <w:proofErr w:type="gramEnd"/>
      <w:r w:rsidR="00FB2836">
        <w:rPr>
          <w:rFonts w:ascii="LMSans10-Regular" w:eastAsia="宋体" w:hAnsi="LMSans10-Regular" w:cs="LMSans10-Regular" w:hint="eastAsia"/>
          <w:szCs w:val="20"/>
          <w:lang w:eastAsia="zh-CN"/>
        </w:rPr>
        <w:t xml:space="preserve"> </w:t>
      </w:r>
      <w:r w:rsidR="00FB2836">
        <w:rPr>
          <w:rFonts w:ascii="LMSans10-Regular" w:eastAsia="宋体" w:hAnsi="LMSans10-Regular" w:cs="LMSans10-Regular"/>
          <w:szCs w:val="20"/>
          <w:lang w:eastAsia="zh-CN"/>
        </w:rPr>
        <w:t>adaptation</w:t>
      </w:r>
      <w:r w:rsidR="00FB2836">
        <w:rPr>
          <w:rFonts w:ascii="LMSans10-Regular" w:eastAsia="宋体" w:hAnsi="LMSans10-Regular" w:cs="LMSans10-Regular" w:hint="eastAsia"/>
          <w:szCs w:val="20"/>
          <w:lang w:eastAsia="zh-CN"/>
        </w:rPr>
        <w:t xml:space="preserve"> performance </w:t>
      </w:r>
      <w:r>
        <w:rPr>
          <w:rFonts w:ascii="LMSans10-Regular" w:eastAsia="宋体" w:hAnsi="LMSans10-Regular" w:cs="LMSans10-Regular" w:hint="eastAsia"/>
          <w:szCs w:val="20"/>
          <w:lang w:eastAsia="zh-CN"/>
        </w:rPr>
        <w:t>without</w:t>
      </w:r>
      <w:r>
        <w:rPr>
          <w:rFonts w:ascii="LMSans10-Regular" w:eastAsia="宋体" w:hAnsi="LMSans10-Regular" w:cs="LMSans10-Regular"/>
          <w:szCs w:val="20"/>
          <w:lang w:eastAsia="zh-CN"/>
        </w:rPr>
        <w:t xml:space="preserve"> </w:t>
      </w:r>
      <w:r w:rsidR="00BC7289">
        <w:rPr>
          <w:rFonts w:ascii="LMSans10-Regular" w:eastAsia="宋体" w:hAnsi="LMSans10-Regular" w:cs="LMSans10-Regular" w:hint="eastAsia"/>
          <w:szCs w:val="20"/>
          <w:lang w:eastAsia="zh-CN"/>
        </w:rPr>
        <w:t xml:space="preserve">the </w:t>
      </w:r>
      <w:r>
        <w:rPr>
          <w:rFonts w:ascii="LMSans10-Regular" w:eastAsia="宋体" w:hAnsi="LMSans10-Regular" w:cs="LMSans10-Regular"/>
          <w:szCs w:val="20"/>
          <w:lang w:eastAsia="zh-CN"/>
        </w:rPr>
        <w:t>need for code reconstruction each time</w:t>
      </w:r>
      <w:r>
        <w:rPr>
          <w:rFonts w:ascii="LMSans10-Regular" w:eastAsia="宋体" w:hAnsi="LMSans10-Regular" w:cs="LMSans10-Regular" w:hint="eastAsia"/>
          <w:szCs w:val="20"/>
          <w:lang w:eastAsia="zh-CN"/>
        </w:rPr>
        <w:t xml:space="preserve"> as</w:t>
      </w:r>
      <w:r>
        <w:rPr>
          <w:rFonts w:ascii="LMSans10-Regular" w:eastAsia="宋体" w:hAnsi="LMSans10-Regular" w:cs="LMSans10-Regular"/>
          <w:szCs w:val="20"/>
          <w:lang w:eastAsia="zh-CN"/>
        </w:rPr>
        <w:t xml:space="preserve"> </w:t>
      </w:r>
      <w:r>
        <w:rPr>
          <w:rFonts w:ascii="LMSans10-Regular" w:eastAsia="宋体" w:hAnsi="LMSans10-Regular" w:cs="LMSans10-Regular" w:hint="eastAsia"/>
          <w:szCs w:val="20"/>
          <w:lang w:eastAsia="zh-CN"/>
        </w:rPr>
        <w:t xml:space="preserve">code </w:t>
      </w:r>
      <w:r>
        <w:rPr>
          <w:rFonts w:ascii="LMSans10-Regular" w:eastAsia="宋体" w:hAnsi="LMSans10-Regular" w:cs="LMSans10-Regular"/>
          <w:szCs w:val="20"/>
          <w:lang w:eastAsia="zh-CN"/>
        </w:rPr>
        <w:t>rate</w:t>
      </w:r>
      <w:r>
        <w:rPr>
          <w:rFonts w:ascii="LMSans10-Regular" w:eastAsia="宋体" w:hAnsi="LMSans10-Regular" w:cs="LMSans10-Regular" w:hint="eastAsia"/>
          <w:szCs w:val="20"/>
          <w:lang w:eastAsia="zh-CN"/>
        </w:rPr>
        <w:t xml:space="preserve"> is</w:t>
      </w:r>
      <w:r>
        <w:rPr>
          <w:rFonts w:ascii="LMSans10-Regular" w:eastAsia="宋体" w:hAnsi="LMSans10-Regular" w:cs="LMSans10-Regular"/>
          <w:szCs w:val="20"/>
          <w:lang w:eastAsia="zh-CN"/>
        </w:rPr>
        <w:t xml:space="preserve"> change</w:t>
      </w:r>
      <w:r>
        <w:rPr>
          <w:rFonts w:ascii="LMSans10-Regular" w:eastAsia="宋体" w:hAnsi="LMSans10-Regular" w:cs="LMSans10-Regular" w:hint="eastAsia"/>
          <w:szCs w:val="20"/>
          <w:lang w:eastAsia="zh-CN"/>
        </w:rPr>
        <w:t>d.</w:t>
      </w:r>
    </w:p>
    <w:p w:rsidR="00DD5911" w:rsidRDefault="00DD5911"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Cons</w:t>
      </w:r>
    </w:p>
    <w:p w:rsidR="004D7BFB" w:rsidRDefault="00DA5342" w:rsidP="00DA5342">
      <w:pPr>
        <w:widowControl w:val="0"/>
        <w:autoSpaceDE w:val="0"/>
        <w:autoSpaceDN w:val="0"/>
        <w:adjustRightInd w:val="0"/>
        <w:ind w:left="420"/>
        <w:rPr>
          <w:rFonts w:eastAsia="宋体"/>
          <w:bCs/>
          <w:szCs w:val="20"/>
          <w:lang w:eastAsia="zh-CN"/>
        </w:rPr>
      </w:pPr>
      <w:r>
        <w:rPr>
          <w:rFonts w:ascii="LMSans10-Regular" w:eastAsia="宋体" w:hAnsi="LMSans10-Regular" w:cs="LMSans10-Regular"/>
          <w:szCs w:val="20"/>
          <w:lang w:eastAsia="zh-CN"/>
        </w:rPr>
        <w:t xml:space="preserve">The </w:t>
      </w:r>
      <w:r w:rsidR="00DD5911">
        <w:rPr>
          <w:rFonts w:ascii="LMSans10-Regular" w:eastAsia="宋体" w:hAnsi="LMSans10-Regular" w:cs="LMSans10-Regular" w:hint="eastAsia"/>
          <w:szCs w:val="20"/>
          <w:lang w:eastAsia="zh-CN"/>
        </w:rPr>
        <w:t>polar codes are known to</w:t>
      </w:r>
      <w:r w:rsidR="00DD5911" w:rsidRPr="00DD5911">
        <w:rPr>
          <w:rFonts w:eastAsia="宋体"/>
          <w:bCs/>
          <w:szCs w:val="20"/>
          <w:lang w:eastAsia="zh-CN"/>
        </w:rPr>
        <w:t xml:space="preserve"> achieve the capacity of</w:t>
      </w:r>
      <w:r w:rsidR="00DD5911">
        <w:rPr>
          <w:rFonts w:eastAsia="宋体" w:hint="eastAsia"/>
          <w:bCs/>
          <w:szCs w:val="20"/>
          <w:lang w:eastAsia="zh-CN"/>
        </w:rPr>
        <w:t xml:space="preserve"> </w:t>
      </w:r>
      <w:r w:rsidR="00C512BD" w:rsidRPr="00C512BD">
        <w:rPr>
          <w:bCs/>
          <w:color w:val="000000"/>
          <w:szCs w:val="20"/>
        </w:rPr>
        <w:t>symmetric binary-input memoryless channels</w:t>
      </w:r>
      <w:r w:rsidR="00166BCD">
        <w:rPr>
          <w:rFonts w:eastAsia="宋体"/>
          <w:bCs/>
          <w:szCs w:val="20"/>
          <w:lang w:eastAsia="zh-CN"/>
        </w:rPr>
        <w:t>.  T</w:t>
      </w:r>
      <w:r>
        <w:rPr>
          <w:rFonts w:eastAsia="宋体"/>
          <w:szCs w:val="20"/>
          <w:lang w:eastAsia="zh-CN"/>
        </w:rPr>
        <w:t>he decoding</w:t>
      </w:r>
      <w:r w:rsidR="005138F9">
        <w:rPr>
          <w:rFonts w:eastAsia="宋体" w:hint="eastAsia"/>
          <w:szCs w:val="20"/>
          <w:lang w:eastAsia="zh-CN"/>
        </w:rPr>
        <w:t xml:space="preserve"> </w:t>
      </w:r>
      <w:r w:rsidR="005138F9">
        <w:rPr>
          <w:rFonts w:eastAsia="宋体"/>
          <w:szCs w:val="20"/>
          <w:lang w:eastAsia="zh-CN"/>
        </w:rPr>
        <w:t>performance</w:t>
      </w:r>
      <w:r w:rsidR="005138F9">
        <w:rPr>
          <w:rFonts w:eastAsia="宋体" w:hint="eastAsia"/>
          <w:szCs w:val="20"/>
          <w:lang w:eastAsia="zh-CN"/>
        </w:rPr>
        <w:t xml:space="preserve"> </w:t>
      </w:r>
      <w:r w:rsidR="005138F9">
        <w:rPr>
          <w:rFonts w:eastAsia="宋体"/>
          <w:szCs w:val="20"/>
          <w:lang w:eastAsia="zh-CN"/>
        </w:rPr>
        <w:t>is not ver</w:t>
      </w:r>
      <w:r w:rsidR="005138F9">
        <w:rPr>
          <w:rFonts w:eastAsia="宋体" w:hint="eastAsia"/>
          <w:szCs w:val="20"/>
          <w:lang w:eastAsia="zh-CN"/>
        </w:rPr>
        <w:t>y well</w:t>
      </w:r>
      <w:r>
        <w:rPr>
          <w:rFonts w:eastAsia="宋体"/>
          <w:szCs w:val="20"/>
          <w:lang w:eastAsia="zh-CN"/>
        </w:rPr>
        <w:t xml:space="preserve">.  The </w:t>
      </w:r>
      <w:r w:rsidR="005138F9">
        <w:rPr>
          <w:rFonts w:eastAsia="宋体" w:hint="eastAsia"/>
          <w:szCs w:val="20"/>
          <w:lang w:eastAsia="zh-CN"/>
        </w:rPr>
        <w:t>decoding</w:t>
      </w:r>
      <w:r>
        <w:rPr>
          <w:rFonts w:eastAsia="宋体"/>
          <w:szCs w:val="20"/>
          <w:lang w:eastAsia="zh-CN"/>
        </w:rPr>
        <w:t xml:space="preserve"> </w:t>
      </w:r>
      <w:r w:rsidR="005138F9">
        <w:rPr>
          <w:rFonts w:eastAsia="宋体" w:hint="eastAsia"/>
          <w:szCs w:val="20"/>
          <w:lang w:eastAsia="zh-CN"/>
        </w:rPr>
        <w:t xml:space="preserve">complexity is </w:t>
      </w:r>
      <w:r>
        <w:rPr>
          <w:rFonts w:eastAsia="宋体"/>
          <w:szCs w:val="20"/>
          <w:lang w:eastAsia="zh-CN"/>
        </w:rPr>
        <w:t xml:space="preserve">high.   The polar codes are </w:t>
      </w:r>
      <w:r w:rsidR="005138F9">
        <w:rPr>
          <w:rFonts w:eastAsia="宋体" w:hint="eastAsia"/>
          <w:szCs w:val="20"/>
          <w:lang w:eastAsia="zh-CN"/>
        </w:rPr>
        <w:t>difficult to implement.</w:t>
      </w:r>
      <w:r w:rsidR="002E76DD">
        <w:rPr>
          <w:rFonts w:eastAsia="宋体" w:hint="eastAsia"/>
          <w:bCs/>
          <w:szCs w:val="20"/>
          <w:lang w:eastAsia="zh-CN"/>
        </w:rPr>
        <w:t xml:space="preserve"> </w:t>
      </w:r>
      <w:r>
        <w:rPr>
          <w:rFonts w:eastAsia="宋体"/>
          <w:bCs/>
          <w:szCs w:val="20"/>
          <w:lang w:eastAsia="zh-CN"/>
        </w:rPr>
        <w:t xml:space="preserve"> </w:t>
      </w:r>
      <w:proofErr w:type="gramStart"/>
      <w:r>
        <w:rPr>
          <w:rFonts w:eastAsia="宋体"/>
          <w:bCs/>
          <w:szCs w:val="20"/>
          <w:lang w:eastAsia="zh-CN"/>
        </w:rPr>
        <w:t>The</w:t>
      </w:r>
      <w:proofErr w:type="gramEnd"/>
      <w:r>
        <w:rPr>
          <w:rFonts w:eastAsia="宋体"/>
          <w:bCs/>
          <w:szCs w:val="20"/>
          <w:lang w:eastAsia="zh-CN"/>
        </w:rPr>
        <w:t xml:space="preserve"> general </w:t>
      </w:r>
      <w:r w:rsidR="002E76DD">
        <w:rPr>
          <w:rFonts w:eastAsia="宋体" w:hint="eastAsia"/>
          <w:bCs/>
          <w:szCs w:val="20"/>
          <w:lang w:eastAsia="zh-CN"/>
        </w:rPr>
        <w:t>BER/BLER perf</w:t>
      </w:r>
      <w:r w:rsidR="009A1245">
        <w:rPr>
          <w:rFonts w:eastAsia="宋体" w:hint="eastAsia"/>
          <w:bCs/>
          <w:szCs w:val="20"/>
          <w:lang w:eastAsia="zh-CN"/>
        </w:rPr>
        <w:t xml:space="preserve">ormance </w:t>
      </w:r>
      <w:r>
        <w:rPr>
          <w:rFonts w:eastAsia="宋体"/>
          <w:bCs/>
          <w:szCs w:val="20"/>
          <w:lang w:eastAsia="zh-CN"/>
        </w:rPr>
        <w:t xml:space="preserve">of polar codes </w:t>
      </w:r>
      <w:r w:rsidR="009A1245">
        <w:rPr>
          <w:rFonts w:eastAsia="宋体" w:hint="eastAsia"/>
          <w:bCs/>
          <w:szCs w:val="20"/>
          <w:lang w:eastAsia="zh-CN"/>
        </w:rPr>
        <w:t xml:space="preserve">is </w:t>
      </w:r>
      <w:r>
        <w:rPr>
          <w:rFonts w:eastAsia="宋体"/>
          <w:bCs/>
          <w:szCs w:val="20"/>
          <w:lang w:eastAsia="zh-CN"/>
        </w:rPr>
        <w:t>not under par except  a high complexity</w:t>
      </w:r>
      <w:r w:rsidR="002E76DD">
        <w:rPr>
          <w:rFonts w:eastAsia="宋体" w:hint="eastAsia"/>
          <w:bCs/>
          <w:szCs w:val="20"/>
          <w:lang w:eastAsia="zh-CN"/>
        </w:rPr>
        <w:t xml:space="preserve"> list decoding algorithm</w:t>
      </w:r>
      <w:r w:rsidR="009A1245">
        <w:rPr>
          <w:rFonts w:eastAsia="宋体" w:hint="eastAsia"/>
          <w:bCs/>
          <w:szCs w:val="20"/>
          <w:lang w:eastAsia="zh-CN"/>
        </w:rPr>
        <w:t xml:space="preserve"> is </w:t>
      </w:r>
      <w:r w:rsidR="000D24EF">
        <w:rPr>
          <w:rFonts w:eastAsia="宋体" w:hint="eastAsia"/>
          <w:bCs/>
          <w:szCs w:val="20"/>
          <w:lang w:eastAsia="zh-CN"/>
        </w:rPr>
        <w:t>applied</w:t>
      </w:r>
      <w:r w:rsidR="002E76DD">
        <w:rPr>
          <w:rFonts w:eastAsia="宋体" w:hint="eastAsia"/>
          <w:bCs/>
          <w:szCs w:val="20"/>
          <w:lang w:eastAsia="zh-CN"/>
        </w:rPr>
        <w:t>.</w:t>
      </w:r>
      <w:r w:rsidR="00A52E19">
        <w:rPr>
          <w:rFonts w:eastAsia="宋体" w:hint="eastAsia"/>
          <w:bCs/>
          <w:szCs w:val="20"/>
          <w:lang w:eastAsia="zh-CN"/>
        </w:rPr>
        <w:t xml:space="preserve"> </w:t>
      </w:r>
      <w:r>
        <w:rPr>
          <w:rFonts w:eastAsia="宋体"/>
          <w:bCs/>
          <w:szCs w:val="20"/>
          <w:lang w:eastAsia="zh-CN"/>
        </w:rPr>
        <w:t xml:space="preserve"> </w:t>
      </w:r>
      <w:r w:rsidR="00A52E19">
        <w:rPr>
          <w:rFonts w:eastAsia="宋体" w:hint="eastAsia"/>
          <w:bCs/>
          <w:szCs w:val="20"/>
          <w:lang w:eastAsia="zh-CN"/>
        </w:rPr>
        <w:t>Another important defect</w:t>
      </w:r>
      <w:r w:rsidR="00FD1C84">
        <w:rPr>
          <w:rFonts w:eastAsia="宋体" w:hint="eastAsia"/>
          <w:bCs/>
          <w:szCs w:val="20"/>
          <w:lang w:eastAsia="zh-CN"/>
        </w:rPr>
        <w:t xml:space="preserve"> of polar codes</w:t>
      </w:r>
      <w:r w:rsidR="00A52E19">
        <w:rPr>
          <w:rFonts w:eastAsia="宋体" w:hint="eastAsia"/>
          <w:bCs/>
          <w:szCs w:val="20"/>
          <w:lang w:eastAsia="zh-CN"/>
        </w:rPr>
        <w:t xml:space="preserve"> is that </w:t>
      </w:r>
      <w:r w:rsidR="00FD1C84">
        <w:rPr>
          <w:rFonts w:eastAsia="宋体" w:hint="eastAsia"/>
          <w:bCs/>
          <w:szCs w:val="20"/>
          <w:lang w:eastAsia="zh-CN"/>
        </w:rPr>
        <w:t xml:space="preserve">good </w:t>
      </w:r>
      <w:r w:rsidR="00166BCD">
        <w:rPr>
          <w:rFonts w:eastAsia="宋体"/>
          <w:bCs/>
          <w:szCs w:val="20"/>
          <w:lang w:eastAsia="zh-CN"/>
        </w:rPr>
        <w:t>p</w:t>
      </w:r>
      <w:r w:rsidR="00FD1C84">
        <w:rPr>
          <w:rFonts w:eastAsia="宋体" w:hint="eastAsia"/>
          <w:bCs/>
          <w:szCs w:val="20"/>
          <w:lang w:eastAsia="zh-CN"/>
        </w:rPr>
        <w:t xml:space="preserve">erformance can be achieved </w:t>
      </w:r>
      <w:r w:rsidR="00965C5B">
        <w:rPr>
          <w:rFonts w:eastAsia="宋体" w:hint="eastAsia"/>
          <w:bCs/>
          <w:szCs w:val="20"/>
          <w:lang w:eastAsia="zh-CN"/>
        </w:rPr>
        <w:t xml:space="preserve">only </w:t>
      </w:r>
      <w:r w:rsidR="00FD1C84">
        <w:rPr>
          <w:rFonts w:eastAsia="宋体" w:hint="eastAsia"/>
          <w:bCs/>
          <w:szCs w:val="20"/>
          <w:lang w:eastAsia="zh-CN"/>
        </w:rPr>
        <w:t xml:space="preserve">in </w:t>
      </w:r>
      <w:r w:rsidR="00965C5B">
        <w:rPr>
          <w:rFonts w:eastAsia="宋体" w:hint="eastAsia"/>
          <w:bCs/>
          <w:szCs w:val="20"/>
          <w:lang w:eastAsia="zh-CN"/>
        </w:rPr>
        <w:t xml:space="preserve">some </w:t>
      </w:r>
      <w:r w:rsidR="00FD1C84">
        <w:rPr>
          <w:rFonts w:eastAsia="宋体" w:hint="eastAsia"/>
          <w:bCs/>
          <w:szCs w:val="20"/>
          <w:lang w:eastAsia="zh-CN"/>
        </w:rPr>
        <w:t>special channel</w:t>
      </w:r>
      <w:r w:rsidR="00965C5B">
        <w:rPr>
          <w:rFonts w:eastAsia="宋体" w:hint="eastAsia"/>
          <w:bCs/>
          <w:szCs w:val="20"/>
          <w:lang w:eastAsia="zh-CN"/>
        </w:rPr>
        <w:t>s</w:t>
      </w:r>
      <w:r w:rsidR="004D7BFB">
        <w:rPr>
          <w:rFonts w:eastAsia="宋体"/>
          <w:bCs/>
          <w:szCs w:val="20"/>
          <w:lang w:eastAsia="zh-CN"/>
        </w:rPr>
        <w:t xml:space="preserve">.  </w:t>
      </w:r>
      <w:r w:rsidR="00123B30">
        <w:rPr>
          <w:rFonts w:eastAsia="宋体" w:hint="eastAsia"/>
          <w:bCs/>
          <w:szCs w:val="20"/>
          <w:lang w:eastAsia="zh-CN"/>
        </w:rPr>
        <w:t xml:space="preserve"> </w:t>
      </w:r>
      <w:r w:rsidR="004D7BFB">
        <w:rPr>
          <w:rFonts w:eastAsia="宋体"/>
          <w:bCs/>
          <w:szCs w:val="20"/>
          <w:lang w:eastAsia="zh-CN"/>
        </w:rPr>
        <w:t xml:space="preserve">The performance of the polar codes </w:t>
      </w:r>
      <w:r w:rsidR="00166BCD">
        <w:rPr>
          <w:rFonts w:eastAsia="宋体"/>
          <w:bCs/>
          <w:szCs w:val="20"/>
          <w:lang w:eastAsia="zh-CN"/>
        </w:rPr>
        <w:t>is</w:t>
      </w:r>
      <w:r w:rsidR="00123B30">
        <w:rPr>
          <w:rFonts w:eastAsia="宋体" w:hint="eastAsia"/>
          <w:bCs/>
          <w:szCs w:val="20"/>
          <w:lang w:eastAsia="zh-CN"/>
        </w:rPr>
        <w:t xml:space="preserve"> not universal for different </w:t>
      </w:r>
      <w:r w:rsidR="00166BCD">
        <w:rPr>
          <w:rFonts w:eastAsia="宋体"/>
          <w:bCs/>
          <w:szCs w:val="20"/>
          <w:lang w:eastAsia="zh-CN"/>
        </w:rPr>
        <w:t>radio channel</w:t>
      </w:r>
      <w:r w:rsidR="00CF5E1B">
        <w:rPr>
          <w:rFonts w:eastAsia="宋体" w:hint="eastAsia"/>
          <w:bCs/>
          <w:szCs w:val="20"/>
          <w:lang w:eastAsia="zh-CN"/>
        </w:rPr>
        <w:t xml:space="preserve"> conditions</w:t>
      </w:r>
      <w:r w:rsidR="00123B30">
        <w:rPr>
          <w:rFonts w:eastAsia="宋体" w:hint="eastAsia"/>
          <w:bCs/>
          <w:szCs w:val="20"/>
          <w:lang w:eastAsia="zh-CN"/>
        </w:rPr>
        <w:t xml:space="preserve">. </w:t>
      </w:r>
    </w:p>
    <w:p w:rsidR="00166BCD" w:rsidRDefault="00166BCD" w:rsidP="00DA5342">
      <w:pPr>
        <w:widowControl w:val="0"/>
        <w:autoSpaceDE w:val="0"/>
        <w:autoSpaceDN w:val="0"/>
        <w:adjustRightInd w:val="0"/>
        <w:ind w:left="420"/>
        <w:rPr>
          <w:rFonts w:eastAsia="宋体" w:hint="eastAsia"/>
          <w:bCs/>
          <w:szCs w:val="20"/>
          <w:lang w:eastAsia="zh-CN"/>
        </w:rPr>
      </w:pPr>
    </w:p>
    <w:p w:rsidR="003E231E" w:rsidRPr="004D7BFB" w:rsidRDefault="003E231E" w:rsidP="004D7BFB">
      <w:pPr>
        <w:widowControl w:val="0"/>
        <w:autoSpaceDE w:val="0"/>
        <w:autoSpaceDN w:val="0"/>
        <w:adjustRightInd w:val="0"/>
        <w:rPr>
          <w:rFonts w:eastAsia="宋体" w:hint="eastAsia"/>
          <w:b/>
          <w:color w:val="000000"/>
          <w:szCs w:val="20"/>
          <w:u w:val="single"/>
          <w:lang w:eastAsia="zh-CN"/>
        </w:rPr>
      </w:pPr>
      <w:r w:rsidRPr="004D7BFB">
        <w:rPr>
          <w:rFonts w:hint="eastAsia"/>
          <w:b/>
          <w:szCs w:val="20"/>
          <w:u w:val="single"/>
        </w:rPr>
        <w:t>Non-binary turbo code</w:t>
      </w:r>
      <w:r w:rsidRPr="004D7BFB">
        <w:rPr>
          <w:rFonts w:eastAsia="宋体" w:hint="eastAsia"/>
          <w:b/>
          <w:szCs w:val="20"/>
          <w:u w:val="single"/>
          <w:lang w:eastAsia="zh-CN"/>
        </w:rPr>
        <w:t>s</w:t>
      </w:r>
    </w:p>
    <w:p w:rsidR="004D7BFB" w:rsidRDefault="004D7BFB" w:rsidP="004D7BFB">
      <w:pPr>
        <w:ind w:left="420"/>
        <w:jc w:val="both"/>
        <w:rPr>
          <w:szCs w:val="20"/>
        </w:rPr>
      </w:pPr>
    </w:p>
    <w:p w:rsidR="008B682E" w:rsidRDefault="008A5953" w:rsidP="004D7BFB">
      <w:pPr>
        <w:ind w:left="420"/>
        <w:jc w:val="both"/>
        <w:rPr>
          <w:rFonts w:eastAsia="宋体" w:hint="eastAsia"/>
          <w:szCs w:val="20"/>
          <w:lang w:eastAsia="zh-CN"/>
        </w:rPr>
      </w:pPr>
      <w:r w:rsidRPr="008A5953">
        <w:rPr>
          <w:szCs w:val="20"/>
        </w:rPr>
        <w:t>Non</w:t>
      </w:r>
      <w:r w:rsidR="001E2A49">
        <w:rPr>
          <w:rFonts w:eastAsia="宋体" w:hint="eastAsia"/>
          <w:szCs w:val="20"/>
          <w:lang w:eastAsia="zh-CN"/>
        </w:rPr>
        <w:t>-</w:t>
      </w:r>
      <w:r w:rsidRPr="008A5953">
        <w:rPr>
          <w:szCs w:val="20"/>
        </w:rPr>
        <w:t xml:space="preserve">binary </w:t>
      </w:r>
      <w:r w:rsidR="0035759C">
        <w:rPr>
          <w:rFonts w:eastAsia="宋体" w:hint="eastAsia"/>
          <w:szCs w:val="20"/>
          <w:lang w:eastAsia="zh-CN"/>
        </w:rPr>
        <w:t>t</w:t>
      </w:r>
      <w:r w:rsidRPr="008A5953">
        <w:rPr>
          <w:szCs w:val="20"/>
        </w:rPr>
        <w:t xml:space="preserve">urbo codes are the generalization of binary </w:t>
      </w:r>
      <w:r w:rsidR="0035759C">
        <w:rPr>
          <w:rFonts w:eastAsia="宋体" w:hint="eastAsia"/>
          <w:szCs w:val="20"/>
          <w:lang w:eastAsia="zh-CN"/>
        </w:rPr>
        <w:t>t</w:t>
      </w:r>
      <w:r w:rsidRPr="008A5953">
        <w:rPr>
          <w:szCs w:val="20"/>
        </w:rPr>
        <w:t xml:space="preserve">urbo codes. Both of them are proposed by C. Berrou. </w:t>
      </w:r>
      <w:r w:rsidR="008B682E">
        <w:rPr>
          <w:rFonts w:ascii="LMSans10-Regular" w:eastAsia="宋体" w:hAnsi="LMSans10-Regular" w:cs="LMSans10-Regular" w:hint="eastAsia"/>
          <w:szCs w:val="20"/>
          <w:lang w:eastAsia="zh-CN"/>
        </w:rPr>
        <w:t xml:space="preserve">The </w:t>
      </w:r>
      <w:r w:rsidR="004D7BFB">
        <w:rPr>
          <w:rFonts w:ascii="LMSans10-Regular" w:eastAsia="宋体" w:hAnsi="LMSans10-Regular" w:cs="LMSans10-Regular"/>
          <w:szCs w:val="20"/>
          <w:lang w:eastAsia="zh-CN"/>
        </w:rPr>
        <w:t>non-binary turbo code</w:t>
      </w:r>
      <w:r w:rsidR="00166BCD">
        <w:rPr>
          <w:rFonts w:ascii="LMSans10-Regular" w:eastAsia="宋体" w:hAnsi="LMSans10-Regular" w:cs="LMSans10-Regular"/>
          <w:szCs w:val="20"/>
          <w:lang w:eastAsia="zh-CN"/>
        </w:rPr>
        <w:t>s</w:t>
      </w:r>
      <w:r w:rsidR="004D7BFB">
        <w:rPr>
          <w:rFonts w:ascii="LMSans10-Regular" w:eastAsia="宋体" w:hAnsi="LMSans10-Regular" w:cs="LMSans10-Regular"/>
          <w:szCs w:val="20"/>
          <w:lang w:eastAsia="zh-CN"/>
        </w:rPr>
        <w:t xml:space="preserve"> </w:t>
      </w:r>
      <w:r w:rsidR="00166BCD">
        <w:rPr>
          <w:rFonts w:ascii="LMSans10-Regular" w:eastAsia="宋体" w:hAnsi="LMSans10-Regular" w:cs="LMSans10-Regular" w:hint="eastAsia"/>
          <w:szCs w:val="20"/>
          <w:lang w:eastAsia="zh-CN"/>
        </w:rPr>
        <w:t>ha</w:t>
      </w:r>
      <w:r w:rsidR="00166BCD">
        <w:rPr>
          <w:rFonts w:ascii="LMSans10-Regular" w:eastAsia="宋体" w:hAnsi="LMSans10-Regular" w:cs="LMSans10-Regular"/>
          <w:szCs w:val="20"/>
          <w:lang w:eastAsia="zh-CN"/>
        </w:rPr>
        <w:t>ve</w:t>
      </w:r>
      <w:r w:rsidR="004D7BFB">
        <w:rPr>
          <w:rFonts w:ascii="LMSans10-Regular" w:eastAsia="宋体" w:hAnsi="LMSans10-Regular" w:cs="LMSans10-Regular"/>
          <w:szCs w:val="20"/>
          <w:lang w:eastAsia="zh-CN"/>
        </w:rPr>
        <w:t xml:space="preserve"> the</w:t>
      </w:r>
      <w:r w:rsidR="008B682E">
        <w:rPr>
          <w:rFonts w:ascii="LMSans10-Regular" w:eastAsia="宋体" w:hAnsi="LMSans10-Regular" w:cs="LMSans10-Regular" w:hint="eastAsia"/>
          <w:szCs w:val="20"/>
          <w:lang w:eastAsia="zh-CN"/>
        </w:rPr>
        <w:t xml:space="preserve"> following </w:t>
      </w:r>
      <w:r w:rsidR="008B682E">
        <w:rPr>
          <w:rFonts w:eastAsia="宋体" w:hint="eastAsia"/>
          <w:szCs w:val="20"/>
          <w:lang w:eastAsia="zh-CN"/>
        </w:rPr>
        <w:t>pros and cons.</w:t>
      </w:r>
    </w:p>
    <w:p w:rsidR="008B682E" w:rsidRDefault="008B682E"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lastRenderedPageBreak/>
        <w:t>Pros</w:t>
      </w:r>
    </w:p>
    <w:p w:rsidR="008A5953" w:rsidRDefault="008A5953" w:rsidP="00965C5B">
      <w:pPr>
        <w:ind w:left="420"/>
        <w:jc w:val="both"/>
        <w:rPr>
          <w:rFonts w:eastAsia="宋体" w:hint="eastAsia"/>
          <w:szCs w:val="20"/>
          <w:lang w:eastAsia="zh-CN"/>
        </w:rPr>
      </w:pPr>
      <w:r w:rsidRPr="008A5953">
        <w:rPr>
          <w:szCs w:val="20"/>
        </w:rPr>
        <w:t>Compared with its binary counterparts, non</w:t>
      </w:r>
      <w:r w:rsidR="004D5D00">
        <w:rPr>
          <w:rFonts w:eastAsia="宋体" w:hint="eastAsia"/>
          <w:szCs w:val="20"/>
          <w:lang w:eastAsia="zh-CN"/>
        </w:rPr>
        <w:t>-</w:t>
      </w:r>
      <w:r w:rsidRPr="008A5953">
        <w:rPr>
          <w:szCs w:val="20"/>
        </w:rPr>
        <w:t xml:space="preserve">binary </w:t>
      </w:r>
      <w:r w:rsidR="0035759C">
        <w:rPr>
          <w:rFonts w:eastAsia="宋体" w:hint="eastAsia"/>
          <w:szCs w:val="20"/>
          <w:lang w:eastAsia="zh-CN"/>
        </w:rPr>
        <w:t>t</w:t>
      </w:r>
      <w:r w:rsidRPr="008A5953">
        <w:rPr>
          <w:szCs w:val="20"/>
        </w:rPr>
        <w:t>urbo codes enjoy smaller decoding thresholds and much lower error</w:t>
      </w:r>
      <w:r w:rsidR="00945590">
        <w:rPr>
          <w:rFonts w:eastAsia="宋体" w:hint="eastAsia"/>
          <w:szCs w:val="20"/>
          <w:lang w:eastAsia="zh-CN"/>
        </w:rPr>
        <w:t xml:space="preserve"> </w:t>
      </w:r>
      <w:r w:rsidRPr="008A5953">
        <w:rPr>
          <w:szCs w:val="20"/>
        </w:rPr>
        <w:t>floor. For example, the error</w:t>
      </w:r>
      <w:r w:rsidR="00945590">
        <w:rPr>
          <w:rFonts w:eastAsia="宋体" w:hint="eastAsia"/>
          <w:szCs w:val="20"/>
          <w:lang w:eastAsia="zh-CN"/>
        </w:rPr>
        <w:t>-</w:t>
      </w:r>
      <w:r w:rsidRPr="008A5953">
        <w:rPr>
          <w:szCs w:val="20"/>
        </w:rPr>
        <w:t xml:space="preserve">floor of </w:t>
      </w:r>
      <w:r w:rsidR="004D5D00">
        <w:rPr>
          <w:rFonts w:eastAsia="宋体" w:hint="eastAsia"/>
          <w:szCs w:val="20"/>
          <w:lang w:eastAsia="zh-CN"/>
        </w:rPr>
        <w:t>dual-bi</w:t>
      </w:r>
      <w:r w:rsidR="004D7BFB">
        <w:rPr>
          <w:rFonts w:eastAsia="宋体"/>
          <w:szCs w:val="20"/>
          <w:lang w:eastAsia="zh-CN"/>
        </w:rPr>
        <w:t>nary</w:t>
      </w:r>
      <w:r w:rsidRPr="008A5953">
        <w:rPr>
          <w:szCs w:val="20"/>
        </w:rPr>
        <w:t xml:space="preserve"> </w:t>
      </w:r>
      <w:r w:rsidR="0035759C">
        <w:rPr>
          <w:rFonts w:eastAsia="宋体" w:hint="eastAsia"/>
          <w:szCs w:val="20"/>
          <w:lang w:eastAsia="zh-CN"/>
        </w:rPr>
        <w:t>t</w:t>
      </w:r>
      <w:r w:rsidRPr="008A5953">
        <w:rPr>
          <w:szCs w:val="20"/>
        </w:rPr>
        <w:t xml:space="preserve">urbo codes are several orders lower than those of the binary counterparts. Thus, they can easily achieve </w:t>
      </w:r>
      <w:r w:rsidR="004279BF">
        <w:rPr>
          <w:rFonts w:eastAsia="宋体" w:hint="eastAsia"/>
          <w:szCs w:val="20"/>
          <w:lang w:eastAsia="zh-CN"/>
        </w:rPr>
        <w:t>BLER</w:t>
      </w:r>
      <w:r w:rsidRPr="008A5953">
        <w:rPr>
          <w:szCs w:val="20"/>
        </w:rPr>
        <w:t xml:space="preserve"> 10</w:t>
      </w:r>
      <w:r w:rsidRPr="008A5953">
        <w:rPr>
          <w:szCs w:val="20"/>
          <w:vertAlign w:val="superscript"/>
        </w:rPr>
        <w:t>-5</w:t>
      </w:r>
      <w:r w:rsidR="004279BF">
        <w:rPr>
          <w:szCs w:val="20"/>
        </w:rPr>
        <w:t xml:space="preserve"> or even lower without error</w:t>
      </w:r>
      <w:r w:rsidR="004279BF">
        <w:rPr>
          <w:rFonts w:eastAsia="宋体" w:hint="eastAsia"/>
          <w:szCs w:val="20"/>
          <w:lang w:eastAsia="zh-CN"/>
        </w:rPr>
        <w:t xml:space="preserve"> </w:t>
      </w:r>
      <w:r w:rsidRPr="008A5953">
        <w:rPr>
          <w:szCs w:val="20"/>
        </w:rPr>
        <w:t xml:space="preserve">floor. Moreover, short </w:t>
      </w:r>
      <w:r w:rsidR="004279BF">
        <w:rPr>
          <w:rFonts w:eastAsia="宋体" w:hint="eastAsia"/>
          <w:szCs w:val="20"/>
          <w:lang w:eastAsia="zh-CN"/>
        </w:rPr>
        <w:t>dual-bi</w:t>
      </w:r>
      <w:r w:rsidR="004D7BFB">
        <w:rPr>
          <w:rFonts w:eastAsia="宋体"/>
          <w:szCs w:val="20"/>
          <w:lang w:eastAsia="zh-CN"/>
        </w:rPr>
        <w:t>nary</w:t>
      </w:r>
      <w:r w:rsidRPr="008A5953">
        <w:rPr>
          <w:szCs w:val="20"/>
        </w:rPr>
        <w:t xml:space="preserve"> </w:t>
      </w:r>
      <w:r w:rsidR="00945590">
        <w:rPr>
          <w:rFonts w:eastAsia="宋体" w:hint="eastAsia"/>
          <w:szCs w:val="20"/>
          <w:lang w:eastAsia="zh-CN"/>
        </w:rPr>
        <w:t>t</w:t>
      </w:r>
      <w:r w:rsidR="00945590" w:rsidRPr="008A5953">
        <w:rPr>
          <w:szCs w:val="20"/>
        </w:rPr>
        <w:t xml:space="preserve">urbo </w:t>
      </w:r>
      <w:r w:rsidRPr="008A5953">
        <w:rPr>
          <w:szCs w:val="20"/>
        </w:rPr>
        <w:t>codes</w:t>
      </w:r>
      <w:r w:rsidR="004D5D00">
        <w:rPr>
          <w:rFonts w:eastAsia="宋体" w:hint="eastAsia"/>
          <w:szCs w:val="20"/>
          <w:lang w:eastAsia="zh-CN"/>
        </w:rPr>
        <w:t xml:space="preserve"> </w:t>
      </w:r>
      <w:r w:rsidRPr="008A5953">
        <w:rPr>
          <w:szCs w:val="20"/>
        </w:rPr>
        <w:t>are able to provide</w:t>
      </w:r>
      <w:r w:rsidR="0070736D">
        <w:rPr>
          <w:rFonts w:eastAsia="宋体" w:hint="eastAsia"/>
          <w:szCs w:val="20"/>
          <w:lang w:eastAsia="zh-CN"/>
        </w:rPr>
        <w:t xml:space="preserve"> </w:t>
      </w:r>
      <w:r w:rsidRPr="008A5953">
        <w:rPr>
          <w:szCs w:val="20"/>
        </w:rPr>
        <w:t xml:space="preserve">coding gain over their binary counterparts. It is also worth mentioning that the </w:t>
      </w:r>
      <w:r w:rsidR="004D7BFB">
        <w:rPr>
          <w:szCs w:val="20"/>
        </w:rPr>
        <w:t xml:space="preserve">decoder </w:t>
      </w:r>
      <w:r w:rsidR="00945590" w:rsidRPr="008A5953">
        <w:rPr>
          <w:szCs w:val="20"/>
        </w:rPr>
        <w:t xml:space="preserve">of </w:t>
      </w:r>
      <w:r w:rsidRPr="008A5953">
        <w:rPr>
          <w:szCs w:val="20"/>
        </w:rPr>
        <w:t xml:space="preserve">binary </w:t>
      </w:r>
      <w:r w:rsidR="0035759C">
        <w:rPr>
          <w:rFonts w:eastAsia="宋体" w:hint="eastAsia"/>
          <w:szCs w:val="20"/>
          <w:lang w:eastAsia="zh-CN"/>
        </w:rPr>
        <w:t>t</w:t>
      </w:r>
      <w:r w:rsidRPr="008A5953">
        <w:rPr>
          <w:szCs w:val="20"/>
        </w:rPr>
        <w:t xml:space="preserve">urbo codes </w:t>
      </w:r>
      <w:r w:rsidR="004D7BFB">
        <w:rPr>
          <w:szCs w:val="20"/>
        </w:rPr>
        <w:t xml:space="preserve">could be simply extended for </w:t>
      </w:r>
      <w:r w:rsidRPr="008A5953">
        <w:rPr>
          <w:szCs w:val="20"/>
        </w:rPr>
        <w:t>non</w:t>
      </w:r>
      <w:r w:rsidR="007E426C">
        <w:rPr>
          <w:rFonts w:eastAsia="宋体" w:hint="eastAsia"/>
          <w:szCs w:val="20"/>
          <w:lang w:eastAsia="zh-CN"/>
        </w:rPr>
        <w:t>-</w:t>
      </w:r>
      <w:r w:rsidRPr="008A5953">
        <w:rPr>
          <w:szCs w:val="20"/>
        </w:rPr>
        <w:t xml:space="preserve">binary </w:t>
      </w:r>
      <w:r w:rsidR="0035759C">
        <w:rPr>
          <w:rFonts w:eastAsia="宋体" w:hint="eastAsia"/>
          <w:szCs w:val="20"/>
          <w:lang w:eastAsia="zh-CN"/>
        </w:rPr>
        <w:t>t</w:t>
      </w:r>
      <w:r w:rsidRPr="008A5953">
        <w:rPr>
          <w:szCs w:val="20"/>
        </w:rPr>
        <w:t>urbo codes</w:t>
      </w:r>
      <w:r w:rsidR="00CC0588">
        <w:rPr>
          <w:szCs w:val="20"/>
        </w:rPr>
        <w:t>, which make it more attractive</w:t>
      </w:r>
      <w:r w:rsidR="00CC0588">
        <w:rPr>
          <w:rFonts w:eastAsia="宋体" w:hint="eastAsia"/>
          <w:szCs w:val="20"/>
          <w:lang w:eastAsia="zh-CN"/>
        </w:rPr>
        <w:t>.</w:t>
      </w:r>
    </w:p>
    <w:p w:rsidR="00413CA9" w:rsidRDefault="00413CA9"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Cons</w:t>
      </w:r>
    </w:p>
    <w:p w:rsidR="00413CA9" w:rsidRPr="00413CA9" w:rsidRDefault="00413CA9" w:rsidP="00965C5B">
      <w:pPr>
        <w:ind w:left="420"/>
        <w:jc w:val="both"/>
        <w:rPr>
          <w:rFonts w:eastAsia="宋体" w:hint="eastAsia"/>
          <w:szCs w:val="20"/>
          <w:lang w:eastAsia="zh-CN"/>
        </w:rPr>
      </w:pPr>
      <w:r>
        <w:rPr>
          <w:rFonts w:eastAsia="宋体" w:hint="eastAsia"/>
          <w:szCs w:val="20"/>
          <w:lang w:eastAsia="zh-CN"/>
        </w:rPr>
        <w:t>Decoding complexity of n</w:t>
      </w:r>
      <w:r w:rsidRPr="008A5953">
        <w:rPr>
          <w:szCs w:val="20"/>
        </w:rPr>
        <w:t>on</w:t>
      </w:r>
      <w:r>
        <w:rPr>
          <w:rFonts w:eastAsia="宋体" w:hint="eastAsia"/>
          <w:szCs w:val="20"/>
          <w:lang w:eastAsia="zh-CN"/>
        </w:rPr>
        <w:t>-</w:t>
      </w:r>
      <w:r w:rsidRPr="008A5953">
        <w:rPr>
          <w:szCs w:val="20"/>
        </w:rPr>
        <w:t xml:space="preserve">binary </w:t>
      </w:r>
      <w:r>
        <w:rPr>
          <w:rFonts w:eastAsia="宋体" w:hint="eastAsia"/>
          <w:szCs w:val="20"/>
          <w:lang w:eastAsia="zh-CN"/>
        </w:rPr>
        <w:t>t</w:t>
      </w:r>
      <w:r w:rsidRPr="008A5953">
        <w:rPr>
          <w:szCs w:val="20"/>
        </w:rPr>
        <w:t>urbo codes</w:t>
      </w:r>
      <w:r>
        <w:rPr>
          <w:rFonts w:eastAsia="宋体" w:hint="eastAsia"/>
          <w:szCs w:val="20"/>
          <w:lang w:eastAsia="zh-CN"/>
        </w:rPr>
        <w:t xml:space="preserve"> </w:t>
      </w:r>
      <w:proofErr w:type="gramStart"/>
      <w:r>
        <w:rPr>
          <w:rFonts w:eastAsia="宋体" w:hint="eastAsia"/>
          <w:szCs w:val="20"/>
          <w:lang w:eastAsia="zh-CN"/>
        </w:rPr>
        <w:t>is  high</w:t>
      </w:r>
      <w:r w:rsidR="00C63197">
        <w:rPr>
          <w:rFonts w:eastAsia="宋体" w:hint="eastAsia"/>
          <w:szCs w:val="20"/>
          <w:lang w:eastAsia="zh-CN"/>
        </w:rPr>
        <w:t>er</w:t>
      </w:r>
      <w:proofErr w:type="gramEnd"/>
      <w:r>
        <w:rPr>
          <w:rFonts w:eastAsia="宋体" w:hint="eastAsia"/>
          <w:szCs w:val="20"/>
          <w:lang w:eastAsia="zh-CN"/>
        </w:rPr>
        <w:t xml:space="preserve"> </w:t>
      </w:r>
      <w:r w:rsidR="00C63197">
        <w:rPr>
          <w:rFonts w:eastAsia="宋体" w:hint="eastAsia"/>
          <w:szCs w:val="20"/>
          <w:lang w:eastAsia="zh-CN"/>
        </w:rPr>
        <w:t>than</w:t>
      </w:r>
      <w:r>
        <w:rPr>
          <w:rFonts w:eastAsia="宋体" w:hint="eastAsia"/>
          <w:szCs w:val="20"/>
          <w:lang w:eastAsia="zh-CN"/>
        </w:rPr>
        <w:t xml:space="preserve"> </w:t>
      </w:r>
      <w:r w:rsidRPr="008A5953">
        <w:rPr>
          <w:szCs w:val="20"/>
        </w:rPr>
        <w:t>the</w:t>
      </w:r>
      <w:r w:rsidR="002825B0">
        <w:rPr>
          <w:szCs w:val="20"/>
        </w:rPr>
        <w:t xml:space="preserve"> </w:t>
      </w:r>
      <w:r w:rsidRPr="008A5953">
        <w:rPr>
          <w:szCs w:val="20"/>
        </w:rPr>
        <w:t>binary counterparts.</w:t>
      </w:r>
    </w:p>
    <w:p w:rsidR="0035759C" w:rsidRPr="004D7BFB" w:rsidRDefault="003E231E"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4D7BFB">
        <w:rPr>
          <w:rFonts w:hint="eastAsia"/>
          <w:b/>
          <w:szCs w:val="20"/>
          <w:u w:val="single"/>
        </w:rPr>
        <w:t>Binary turbo codes</w:t>
      </w:r>
    </w:p>
    <w:p w:rsidR="006E250D" w:rsidRDefault="007D2E0E" w:rsidP="004D7BFB">
      <w:pPr>
        <w:kinsoku w:val="0"/>
        <w:overflowPunct w:val="0"/>
        <w:spacing w:before="120" w:after="120"/>
        <w:ind w:left="420"/>
        <w:jc w:val="both"/>
        <w:textAlignment w:val="baseline"/>
        <w:rPr>
          <w:rFonts w:eastAsia="宋体"/>
          <w:color w:val="000000"/>
          <w:szCs w:val="20"/>
          <w:lang w:eastAsia="zh-CN"/>
        </w:rPr>
      </w:pPr>
      <w:r>
        <w:rPr>
          <w:rFonts w:eastAsia="宋体" w:hint="eastAsia"/>
          <w:color w:val="000000"/>
          <w:szCs w:val="20"/>
          <w:lang w:eastAsia="zh-CN"/>
        </w:rPr>
        <w:t xml:space="preserve">The </w:t>
      </w:r>
      <w:r w:rsidR="004D7BFB">
        <w:rPr>
          <w:rFonts w:eastAsia="宋体"/>
          <w:color w:val="000000"/>
          <w:szCs w:val="20"/>
          <w:lang w:eastAsia="zh-CN"/>
        </w:rPr>
        <w:t xml:space="preserve">BLER and the error floor performance is not good </w:t>
      </w:r>
      <w:proofErr w:type="gramStart"/>
      <w:r w:rsidR="004D7BFB">
        <w:rPr>
          <w:rFonts w:eastAsia="宋体"/>
          <w:color w:val="000000"/>
          <w:szCs w:val="20"/>
          <w:lang w:eastAsia="zh-CN"/>
        </w:rPr>
        <w:t xml:space="preserve">for </w:t>
      </w:r>
      <w:r>
        <w:rPr>
          <w:rFonts w:eastAsia="宋体" w:hint="eastAsia"/>
          <w:color w:val="000000"/>
          <w:szCs w:val="20"/>
          <w:lang w:eastAsia="zh-CN"/>
        </w:rPr>
        <w:t xml:space="preserve"> binary</w:t>
      </w:r>
      <w:proofErr w:type="gramEnd"/>
      <w:r>
        <w:rPr>
          <w:rFonts w:eastAsia="宋体" w:hint="eastAsia"/>
          <w:color w:val="000000"/>
          <w:szCs w:val="20"/>
          <w:lang w:eastAsia="zh-CN"/>
        </w:rPr>
        <w:t xml:space="preserve"> turbo code</w:t>
      </w:r>
      <w:r w:rsidR="00C97201">
        <w:rPr>
          <w:rFonts w:eastAsia="宋体" w:hint="eastAsia"/>
          <w:color w:val="000000"/>
          <w:szCs w:val="20"/>
          <w:lang w:eastAsia="zh-CN"/>
        </w:rPr>
        <w:t xml:space="preserve"> </w:t>
      </w:r>
      <w:r w:rsidR="004D7BFB">
        <w:rPr>
          <w:rFonts w:eastAsia="宋体"/>
          <w:color w:val="000000"/>
          <w:szCs w:val="20"/>
          <w:lang w:eastAsia="zh-CN"/>
        </w:rPr>
        <w:t xml:space="preserve">with short code block </w:t>
      </w:r>
      <w:r w:rsidR="00C97201">
        <w:rPr>
          <w:rFonts w:eastAsia="宋体" w:hint="eastAsia"/>
          <w:color w:val="000000"/>
          <w:szCs w:val="20"/>
          <w:lang w:eastAsia="zh-CN"/>
        </w:rPr>
        <w:t xml:space="preserve">. For medium or long </w:t>
      </w:r>
      <w:r w:rsidR="004D7BFB">
        <w:rPr>
          <w:rFonts w:eastAsia="宋体"/>
          <w:color w:val="000000"/>
          <w:szCs w:val="20"/>
          <w:lang w:eastAsia="zh-CN"/>
        </w:rPr>
        <w:t xml:space="preserve">code </w:t>
      </w:r>
      <w:r w:rsidR="00C97201">
        <w:rPr>
          <w:rFonts w:eastAsia="宋体" w:hint="eastAsia"/>
          <w:color w:val="000000"/>
          <w:szCs w:val="20"/>
          <w:lang w:eastAsia="zh-CN"/>
        </w:rPr>
        <w:t xml:space="preserve">block length, turbo codes </w:t>
      </w:r>
      <w:r w:rsidR="004D7BFB">
        <w:rPr>
          <w:rFonts w:eastAsia="宋体"/>
          <w:color w:val="000000"/>
          <w:szCs w:val="20"/>
          <w:lang w:eastAsia="zh-CN"/>
        </w:rPr>
        <w:t>show</w:t>
      </w:r>
      <w:r w:rsidR="00C97201">
        <w:rPr>
          <w:rFonts w:eastAsia="宋体" w:hint="eastAsia"/>
          <w:color w:val="000000"/>
          <w:szCs w:val="20"/>
          <w:lang w:eastAsia="zh-CN"/>
        </w:rPr>
        <w:t xml:space="preserve"> excellent performance</w:t>
      </w:r>
      <w:r w:rsidR="004D7BFB">
        <w:rPr>
          <w:rFonts w:eastAsia="宋体"/>
          <w:color w:val="000000"/>
          <w:szCs w:val="20"/>
          <w:lang w:eastAsia="zh-CN"/>
        </w:rPr>
        <w:t xml:space="preserve">.  </w:t>
      </w:r>
      <w:r w:rsidR="00C97201">
        <w:rPr>
          <w:rFonts w:eastAsia="宋体" w:hint="eastAsia"/>
          <w:color w:val="000000"/>
          <w:szCs w:val="20"/>
          <w:lang w:eastAsia="zh-CN"/>
        </w:rPr>
        <w:t xml:space="preserve"> </w:t>
      </w:r>
      <w:r w:rsidR="004D7BFB">
        <w:rPr>
          <w:rFonts w:eastAsia="宋体"/>
          <w:color w:val="000000"/>
          <w:szCs w:val="20"/>
          <w:lang w:eastAsia="zh-CN"/>
        </w:rPr>
        <w:t>T</w:t>
      </w:r>
      <w:r w:rsidR="00C97201">
        <w:rPr>
          <w:rFonts w:eastAsia="宋体" w:hint="eastAsia"/>
          <w:color w:val="000000"/>
          <w:szCs w:val="20"/>
          <w:lang w:eastAsia="zh-CN"/>
        </w:rPr>
        <w:t xml:space="preserve">he decoding </w:t>
      </w:r>
      <w:r w:rsidR="00C97201">
        <w:rPr>
          <w:rFonts w:eastAsia="宋体"/>
          <w:color w:val="000000"/>
          <w:szCs w:val="20"/>
          <w:lang w:eastAsia="zh-CN"/>
        </w:rPr>
        <w:t>throughput</w:t>
      </w:r>
      <w:r w:rsidR="00C97201">
        <w:rPr>
          <w:rFonts w:eastAsia="宋体" w:hint="eastAsia"/>
          <w:color w:val="000000"/>
          <w:szCs w:val="20"/>
          <w:lang w:eastAsia="zh-CN"/>
        </w:rPr>
        <w:t xml:space="preserve"> is limited by low para</w:t>
      </w:r>
      <w:r w:rsidR="00ED2602">
        <w:rPr>
          <w:rFonts w:eastAsia="宋体" w:hint="eastAsia"/>
          <w:color w:val="000000"/>
          <w:szCs w:val="20"/>
          <w:lang w:eastAsia="zh-CN"/>
        </w:rPr>
        <w:t>llel processing capability</w:t>
      </w:r>
      <w:r w:rsidR="009F4D96">
        <w:rPr>
          <w:rFonts w:eastAsia="宋体" w:hint="eastAsia"/>
          <w:color w:val="000000"/>
          <w:szCs w:val="20"/>
          <w:lang w:eastAsia="zh-CN"/>
        </w:rPr>
        <w:t xml:space="preserve">. To reach </w:t>
      </w:r>
      <w:r w:rsidR="009F4D96" w:rsidRPr="009F4D96">
        <w:rPr>
          <w:szCs w:val="20"/>
        </w:rPr>
        <w:t>a peak speed of 20Gbps</w:t>
      </w:r>
      <w:r w:rsidR="009F4D96">
        <w:rPr>
          <w:rFonts w:eastAsia="宋体" w:hint="eastAsia"/>
          <w:szCs w:val="20"/>
          <w:lang w:eastAsia="zh-CN"/>
        </w:rPr>
        <w:t xml:space="preserve">, enhanced binary turbo codes with higher </w:t>
      </w:r>
      <w:r w:rsidR="009F4D96">
        <w:rPr>
          <w:rFonts w:eastAsia="宋体" w:hint="eastAsia"/>
          <w:color w:val="000000"/>
          <w:szCs w:val="20"/>
          <w:lang w:eastAsia="zh-CN"/>
        </w:rPr>
        <w:t xml:space="preserve">parallelism, lower decoding complexity and minimum specification changes should be </w:t>
      </w:r>
      <w:r w:rsidR="002405A1">
        <w:rPr>
          <w:rFonts w:eastAsia="宋体" w:hint="eastAsia"/>
          <w:color w:val="000000"/>
          <w:szCs w:val="20"/>
          <w:lang w:eastAsia="zh-CN"/>
        </w:rPr>
        <w:t>studied</w:t>
      </w:r>
      <w:r w:rsidR="009F4D96">
        <w:rPr>
          <w:rFonts w:eastAsia="宋体" w:hint="eastAsia"/>
          <w:color w:val="000000"/>
          <w:szCs w:val="20"/>
          <w:lang w:eastAsia="zh-CN"/>
        </w:rPr>
        <w:t xml:space="preserve">. </w:t>
      </w:r>
    </w:p>
    <w:p w:rsidR="004D7BFB" w:rsidRPr="009F4D96" w:rsidRDefault="004D7BFB" w:rsidP="004D7BFB">
      <w:pPr>
        <w:kinsoku w:val="0"/>
        <w:overflowPunct w:val="0"/>
        <w:spacing w:before="120" w:after="120"/>
        <w:ind w:left="420"/>
        <w:jc w:val="both"/>
        <w:textAlignment w:val="baseline"/>
        <w:rPr>
          <w:rFonts w:eastAsia="宋体" w:hint="eastAsia"/>
          <w:color w:val="000000"/>
          <w:szCs w:val="20"/>
          <w:lang w:eastAsia="zh-CN"/>
        </w:rPr>
      </w:pPr>
    </w:p>
    <w:p w:rsidR="00D75EEC" w:rsidRPr="004D7BFB" w:rsidRDefault="003E231E" w:rsidP="00965C5B">
      <w:pPr>
        <w:numPr>
          <w:ilvl w:val="0"/>
          <w:numId w:val="6"/>
        </w:numPr>
        <w:kinsoku w:val="0"/>
        <w:overflowPunct w:val="0"/>
        <w:spacing w:before="120" w:after="120"/>
        <w:jc w:val="both"/>
        <w:textAlignment w:val="baseline"/>
        <w:rPr>
          <w:rFonts w:eastAsia="宋体" w:hint="eastAsia"/>
          <w:b/>
          <w:color w:val="000000"/>
          <w:szCs w:val="20"/>
          <w:u w:val="single"/>
          <w:lang w:eastAsia="zh-CN"/>
        </w:rPr>
      </w:pPr>
      <w:r w:rsidRPr="004D7BFB">
        <w:rPr>
          <w:rFonts w:eastAsia="宋体" w:hint="eastAsia"/>
          <w:b/>
          <w:color w:val="000000"/>
          <w:szCs w:val="20"/>
          <w:u w:val="single"/>
          <w:lang w:eastAsia="zh-CN"/>
        </w:rPr>
        <w:t xml:space="preserve">Binary </w:t>
      </w:r>
      <w:r w:rsidRPr="004D7BFB">
        <w:rPr>
          <w:rFonts w:hint="eastAsia"/>
          <w:b/>
          <w:szCs w:val="20"/>
          <w:u w:val="single"/>
        </w:rPr>
        <w:t>SC-LDPC</w:t>
      </w:r>
      <w:r w:rsidRPr="004D7BFB">
        <w:rPr>
          <w:rFonts w:eastAsia="宋体" w:hint="eastAsia"/>
          <w:b/>
          <w:szCs w:val="20"/>
          <w:u w:val="single"/>
          <w:lang w:eastAsia="zh-CN"/>
        </w:rPr>
        <w:t xml:space="preserve"> codes</w:t>
      </w:r>
    </w:p>
    <w:p w:rsidR="007731C6" w:rsidRPr="004D7BFB" w:rsidRDefault="00E50634" w:rsidP="004D7BFB">
      <w:pPr>
        <w:widowControl w:val="0"/>
        <w:autoSpaceDE w:val="0"/>
        <w:autoSpaceDN w:val="0"/>
        <w:adjustRightInd w:val="0"/>
        <w:ind w:left="420"/>
        <w:jc w:val="both"/>
        <w:rPr>
          <w:rFonts w:eastAsia="宋体" w:hint="eastAsia"/>
          <w:szCs w:val="20"/>
          <w:lang w:eastAsia="zh-CN"/>
        </w:rPr>
      </w:pPr>
      <w:r>
        <w:rPr>
          <w:rFonts w:eastAsia="宋体"/>
          <w:szCs w:val="20"/>
          <w:lang w:eastAsia="zh-CN"/>
        </w:rPr>
        <w:t>S</w:t>
      </w:r>
      <w:r w:rsidR="00974D35" w:rsidRPr="004D7BFB">
        <w:rPr>
          <w:rFonts w:eastAsia="宋体"/>
          <w:szCs w:val="20"/>
          <w:lang w:eastAsia="zh-CN"/>
        </w:rPr>
        <w:t>patially coupled LDPC (SC-LDPC) codes</w:t>
      </w:r>
      <w:r>
        <w:rPr>
          <w:rFonts w:eastAsia="宋体"/>
          <w:szCs w:val="20"/>
          <w:lang w:eastAsia="zh-CN"/>
        </w:rPr>
        <w:t xml:space="preserve"> are the</w:t>
      </w:r>
      <w:r w:rsidRPr="004D7BFB">
        <w:rPr>
          <w:rFonts w:eastAsia="宋体"/>
          <w:szCs w:val="20"/>
          <w:lang w:eastAsia="zh-CN"/>
        </w:rPr>
        <w:t xml:space="preserve"> counterpart of </w:t>
      </w:r>
      <w:r>
        <w:rPr>
          <w:rFonts w:eastAsia="宋体"/>
          <w:szCs w:val="20"/>
          <w:lang w:eastAsia="zh-CN"/>
        </w:rPr>
        <w:t xml:space="preserve">convolutional codes and </w:t>
      </w:r>
      <w:r w:rsidRPr="004D7BFB">
        <w:rPr>
          <w:rFonts w:eastAsia="宋体"/>
          <w:szCs w:val="20"/>
          <w:lang w:eastAsia="zh-CN"/>
        </w:rPr>
        <w:t>LDPC block codes</w:t>
      </w:r>
      <w:r w:rsidR="00974D35" w:rsidRPr="004D7BFB">
        <w:rPr>
          <w:rFonts w:eastAsia="宋体"/>
          <w:szCs w:val="20"/>
          <w:lang w:eastAsia="zh-CN"/>
        </w:rPr>
        <w:t>,</w:t>
      </w:r>
      <w:r>
        <w:rPr>
          <w:rFonts w:eastAsia="宋体"/>
          <w:szCs w:val="20"/>
          <w:lang w:eastAsia="zh-CN"/>
        </w:rPr>
        <w:t xml:space="preserve"> which</w:t>
      </w:r>
      <w:r w:rsidR="00974D35" w:rsidRPr="004D7BFB">
        <w:rPr>
          <w:rFonts w:eastAsia="宋体"/>
          <w:szCs w:val="20"/>
          <w:lang w:eastAsia="zh-CN"/>
        </w:rPr>
        <w:t xml:space="preserve"> was proposed</w:t>
      </w:r>
      <w:r w:rsidR="00D257D8" w:rsidRPr="004D7BFB">
        <w:rPr>
          <w:rFonts w:eastAsia="宋体"/>
          <w:szCs w:val="20"/>
          <w:lang w:eastAsia="zh-CN"/>
        </w:rPr>
        <w:t xml:space="preserve"> by Felstr¨om and Zigangirov</w:t>
      </w:r>
      <w:r w:rsidR="00974D35" w:rsidRPr="004D7BFB">
        <w:rPr>
          <w:rFonts w:eastAsia="宋体"/>
          <w:szCs w:val="20"/>
          <w:lang w:eastAsia="zh-CN"/>
        </w:rPr>
        <w:t>.</w:t>
      </w:r>
      <w:r w:rsidR="00E3708E" w:rsidRPr="004D7BFB">
        <w:rPr>
          <w:rFonts w:eastAsia="宋体"/>
          <w:szCs w:val="20"/>
          <w:lang w:eastAsia="zh-CN"/>
        </w:rPr>
        <w:t xml:space="preserve"> </w:t>
      </w:r>
      <w:r w:rsidR="007731C6" w:rsidRPr="004D7BFB">
        <w:rPr>
          <w:rFonts w:ascii="LMSans10-Regular" w:eastAsia="宋体" w:hAnsi="LMSans10-Regular" w:cs="LMSans10-Regular" w:hint="eastAsia"/>
          <w:szCs w:val="20"/>
          <w:lang w:eastAsia="zh-CN"/>
        </w:rPr>
        <w:t xml:space="preserve">They have </w:t>
      </w:r>
      <w:r>
        <w:rPr>
          <w:rFonts w:ascii="LMSans10-Regular" w:eastAsia="宋体" w:hAnsi="LMSans10-Regular" w:cs="LMSans10-Regular"/>
          <w:szCs w:val="20"/>
          <w:lang w:eastAsia="zh-CN"/>
        </w:rPr>
        <w:t xml:space="preserve">the </w:t>
      </w:r>
      <w:r w:rsidR="007731C6" w:rsidRPr="004D7BFB">
        <w:rPr>
          <w:rFonts w:ascii="LMSans10-Regular" w:eastAsia="宋体" w:hAnsi="LMSans10-Regular" w:cs="LMSans10-Regular" w:hint="eastAsia"/>
          <w:szCs w:val="20"/>
          <w:lang w:eastAsia="zh-CN"/>
        </w:rPr>
        <w:t xml:space="preserve">following </w:t>
      </w:r>
      <w:r w:rsidR="007731C6" w:rsidRPr="004D7BFB">
        <w:rPr>
          <w:rFonts w:eastAsia="宋体" w:hint="eastAsia"/>
          <w:szCs w:val="20"/>
          <w:lang w:eastAsia="zh-CN"/>
        </w:rPr>
        <w:t>pros and cons.</w:t>
      </w:r>
    </w:p>
    <w:p w:rsidR="007731C6" w:rsidRPr="007731C6" w:rsidRDefault="007731C6"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Pros</w:t>
      </w:r>
    </w:p>
    <w:p w:rsidR="006C1D11" w:rsidRPr="00D257D8" w:rsidRDefault="00D75EEC" w:rsidP="00965C5B">
      <w:pPr>
        <w:widowControl w:val="0"/>
        <w:autoSpaceDE w:val="0"/>
        <w:autoSpaceDN w:val="0"/>
        <w:adjustRightInd w:val="0"/>
        <w:ind w:left="420"/>
        <w:jc w:val="both"/>
        <w:rPr>
          <w:rFonts w:ascii="NimbusRomNo9L-Regu" w:eastAsia="宋体" w:hAnsi="NimbusRomNo9L-Regu" w:cs="NimbusRomNo9L-Regu" w:hint="eastAsia"/>
          <w:sz w:val="24"/>
          <w:lang w:eastAsia="zh-CN"/>
        </w:rPr>
      </w:pPr>
      <w:r w:rsidRPr="00C75997">
        <w:rPr>
          <w:szCs w:val="20"/>
        </w:rPr>
        <w:t>SC-LDPC</w:t>
      </w:r>
      <w:r w:rsidR="00974D35" w:rsidRPr="00C75997">
        <w:rPr>
          <w:rFonts w:eastAsia="宋体"/>
          <w:szCs w:val="20"/>
          <w:lang w:eastAsia="zh-CN"/>
        </w:rPr>
        <w:t xml:space="preserve"> </w:t>
      </w:r>
      <w:r w:rsidRPr="00C75997">
        <w:rPr>
          <w:szCs w:val="20"/>
        </w:rPr>
        <w:t xml:space="preserve">codes are capacity-achieving codes, which combine the advantages of both </w:t>
      </w:r>
      <w:r w:rsidRPr="00C75997">
        <w:rPr>
          <w:rFonts w:eastAsia="宋体"/>
          <w:szCs w:val="20"/>
          <w:lang w:eastAsia="zh-CN"/>
        </w:rPr>
        <w:t>convolutional</w:t>
      </w:r>
      <w:r w:rsidRPr="00C75997">
        <w:rPr>
          <w:szCs w:val="20"/>
        </w:rPr>
        <w:t xml:space="preserve"> codes and LDPC block codes. SC-LDPC codes have parity check matrices with convolutional structure. SC-LDPC codes inherit the high parallel processing capabilities of LDPC codes</w:t>
      </w:r>
      <w:r w:rsidR="00E50634">
        <w:rPr>
          <w:szCs w:val="20"/>
        </w:rPr>
        <w:t>.</w:t>
      </w:r>
      <w:r w:rsidR="002825B0">
        <w:rPr>
          <w:szCs w:val="20"/>
        </w:rPr>
        <w:t xml:space="preserve">  T</w:t>
      </w:r>
      <w:r w:rsidR="00E50634">
        <w:rPr>
          <w:szCs w:val="20"/>
        </w:rPr>
        <w:t xml:space="preserve">he SC-LDPC </w:t>
      </w:r>
      <w:proofErr w:type="gramStart"/>
      <w:r w:rsidR="00E50634">
        <w:rPr>
          <w:szCs w:val="20"/>
        </w:rPr>
        <w:t>codes  are</w:t>
      </w:r>
      <w:proofErr w:type="gramEnd"/>
      <w:r w:rsidR="00E50634">
        <w:rPr>
          <w:szCs w:val="20"/>
        </w:rPr>
        <w:t xml:space="preserve"> </w:t>
      </w:r>
      <w:r w:rsidRPr="00C75997">
        <w:rPr>
          <w:szCs w:val="20"/>
        </w:rPr>
        <w:t xml:space="preserve"> capable of supporting multiple Gb</w:t>
      </w:r>
      <w:r w:rsidR="003635BF" w:rsidRPr="00C75997">
        <w:rPr>
          <w:rFonts w:eastAsia="宋体"/>
          <w:szCs w:val="20"/>
          <w:lang w:eastAsia="zh-CN"/>
        </w:rPr>
        <w:t>ps</w:t>
      </w:r>
      <w:r w:rsidR="00E3708E">
        <w:rPr>
          <w:rFonts w:eastAsia="宋体" w:hint="eastAsia"/>
          <w:szCs w:val="20"/>
          <w:lang w:eastAsia="zh-CN"/>
        </w:rPr>
        <w:t xml:space="preserve"> </w:t>
      </w:r>
      <w:r w:rsidRPr="00C75997">
        <w:rPr>
          <w:szCs w:val="20"/>
        </w:rPr>
        <w:t>throughput.</w:t>
      </w:r>
      <w:r w:rsidR="001B1BA9">
        <w:rPr>
          <w:rFonts w:eastAsia="宋体" w:hint="eastAsia"/>
          <w:szCs w:val="20"/>
          <w:lang w:eastAsia="zh-CN"/>
        </w:rPr>
        <w:t xml:space="preserve"> </w:t>
      </w:r>
      <w:r w:rsidR="00375402">
        <w:rPr>
          <w:rFonts w:eastAsia="宋体" w:hint="eastAsia"/>
          <w:szCs w:val="20"/>
          <w:lang w:eastAsia="zh-CN"/>
        </w:rPr>
        <w:t xml:space="preserve">For large block length, </w:t>
      </w:r>
      <w:r w:rsidR="00C53959" w:rsidRPr="00545CDC">
        <w:rPr>
          <w:rFonts w:eastAsia="宋体"/>
          <w:iCs/>
          <w:szCs w:val="20"/>
          <w:lang w:eastAsia="zh-CN"/>
        </w:rPr>
        <w:t>sliding-window</w:t>
      </w:r>
      <w:r w:rsidR="00C53959" w:rsidRPr="00545CDC">
        <w:rPr>
          <w:rFonts w:eastAsia="宋体" w:hint="eastAsia"/>
          <w:szCs w:val="20"/>
          <w:lang w:eastAsia="zh-CN"/>
        </w:rPr>
        <w:t xml:space="preserve"> </w:t>
      </w:r>
      <w:r w:rsidR="00C53959" w:rsidRPr="002E778C">
        <w:rPr>
          <w:rFonts w:eastAsia="宋体"/>
          <w:szCs w:val="20"/>
          <w:lang w:eastAsia="zh-CN"/>
        </w:rPr>
        <w:t xml:space="preserve">decoding strategies </w:t>
      </w:r>
      <w:r w:rsidR="00C53959">
        <w:rPr>
          <w:rFonts w:eastAsia="宋体" w:hint="eastAsia"/>
          <w:szCs w:val="20"/>
          <w:lang w:eastAsia="zh-CN"/>
        </w:rPr>
        <w:t>can be used for</w:t>
      </w:r>
      <w:r w:rsidR="00C53959">
        <w:rPr>
          <w:rFonts w:eastAsia="宋体"/>
          <w:szCs w:val="20"/>
          <w:lang w:eastAsia="zh-CN"/>
        </w:rPr>
        <w:t xml:space="preserve"> reduc</w:t>
      </w:r>
      <w:r w:rsidR="00C53959">
        <w:rPr>
          <w:rFonts w:eastAsia="宋体" w:hint="eastAsia"/>
          <w:szCs w:val="20"/>
          <w:lang w:eastAsia="zh-CN"/>
        </w:rPr>
        <w:t>ing</w:t>
      </w:r>
      <w:r w:rsidR="00C53959" w:rsidRPr="002E778C">
        <w:rPr>
          <w:rFonts w:eastAsia="宋体"/>
          <w:szCs w:val="20"/>
          <w:lang w:eastAsia="zh-CN"/>
        </w:rPr>
        <w:t xml:space="preserve"> </w:t>
      </w:r>
      <w:r w:rsidR="006C1D11" w:rsidRPr="002E778C">
        <w:rPr>
          <w:rFonts w:eastAsia="宋体"/>
          <w:szCs w:val="20"/>
          <w:lang w:eastAsia="zh-CN"/>
        </w:rPr>
        <w:t>latency and memory requirements</w:t>
      </w:r>
      <w:r w:rsidR="00E50634">
        <w:rPr>
          <w:rFonts w:eastAsia="宋体"/>
          <w:szCs w:val="20"/>
          <w:lang w:eastAsia="zh-CN"/>
        </w:rPr>
        <w:t>.  The</w:t>
      </w:r>
      <w:r w:rsidR="006C1D11">
        <w:rPr>
          <w:rFonts w:eastAsia="宋体" w:hint="eastAsia"/>
          <w:szCs w:val="20"/>
          <w:lang w:eastAsia="zh-CN"/>
        </w:rPr>
        <w:t xml:space="preserve"> </w:t>
      </w:r>
      <w:r w:rsidR="00AA3506">
        <w:rPr>
          <w:rFonts w:eastAsia="宋体" w:hint="eastAsia"/>
          <w:szCs w:val="20"/>
          <w:lang w:eastAsia="zh-CN"/>
        </w:rPr>
        <w:t xml:space="preserve">decoding complexity </w:t>
      </w:r>
      <w:r w:rsidR="002B0CB3">
        <w:rPr>
          <w:rFonts w:eastAsia="宋体" w:hint="eastAsia"/>
          <w:szCs w:val="20"/>
          <w:lang w:eastAsia="zh-CN"/>
        </w:rPr>
        <w:t>depends on</w:t>
      </w:r>
      <w:r w:rsidR="00AA3506">
        <w:rPr>
          <w:rFonts w:eastAsia="宋体" w:hint="eastAsia"/>
          <w:szCs w:val="20"/>
          <w:lang w:eastAsia="zh-CN"/>
        </w:rPr>
        <w:t xml:space="preserve"> </w:t>
      </w:r>
      <w:r w:rsidR="002B0CB3">
        <w:rPr>
          <w:rFonts w:eastAsia="宋体" w:hint="eastAsia"/>
          <w:szCs w:val="20"/>
          <w:lang w:eastAsia="zh-CN"/>
        </w:rPr>
        <w:t>slide-window size</w:t>
      </w:r>
      <w:r w:rsidR="0051170B">
        <w:rPr>
          <w:rFonts w:eastAsia="宋体" w:hint="eastAsia"/>
          <w:szCs w:val="20"/>
          <w:lang w:eastAsia="zh-CN"/>
        </w:rPr>
        <w:t xml:space="preserve"> </w:t>
      </w:r>
      <w:r w:rsidR="00FC164B">
        <w:rPr>
          <w:rFonts w:eastAsia="宋体" w:hint="eastAsia"/>
          <w:szCs w:val="20"/>
          <w:lang w:eastAsia="zh-CN"/>
        </w:rPr>
        <w:t>ins</w:t>
      </w:r>
      <w:r w:rsidR="002B0CB3">
        <w:rPr>
          <w:rFonts w:eastAsia="宋体" w:hint="eastAsia"/>
          <w:szCs w:val="20"/>
          <w:lang w:eastAsia="zh-CN"/>
        </w:rPr>
        <w:t>tead of</w:t>
      </w:r>
      <w:r w:rsidR="00FC164B">
        <w:rPr>
          <w:rFonts w:eastAsia="宋体" w:hint="eastAsia"/>
          <w:szCs w:val="20"/>
          <w:lang w:eastAsia="zh-CN"/>
        </w:rPr>
        <w:t xml:space="preserve"> </w:t>
      </w:r>
      <w:r w:rsidR="0051170B">
        <w:rPr>
          <w:rFonts w:eastAsia="宋体" w:hint="eastAsia"/>
          <w:szCs w:val="20"/>
          <w:lang w:eastAsia="zh-CN"/>
        </w:rPr>
        <w:t>codes length.</w:t>
      </w:r>
      <w:r w:rsidR="00FC164B">
        <w:rPr>
          <w:rFonts w:eastAsia="宋体" w:hint="eastAsia"/>
          <w:szCs w:val="20"/>
          <w:lang w:eastAsia="zh-CN"/>
        </w:rPr>
        <w:t xml:space="preserve"> </w:t>
      </w:r>
      <w:r w:rsidR="00FC164B" w:rsidRPr="00FC164B">
        <w:rPr>
          <w:rFonts w:eastAsia="宋体"/>
          <w:szCs w:val="20"/>
          <w:lang w:eastAsia="zh-CN"/>
        </w:rPr>
        <w:t xml:space="preserve">Therefore, SC-LDPC </w:t>
      </w:r>
      <w:r w:rsidR="00F11346">
        <w:rPr>
          <w:rFonts w:eastAsia="宋体" w:hint="eastAsia"/>
          <w:szCs w:val="20"/>
          <w:lang w:eastAsia="zh-CN"/>
        </w:rPr>
        <w:t xml:space="preserve">codes </w:t>
      </w:r>
      <w:r w:rsidR="00FC164B" w:rsidRPr="00FC164B">
        <w:rPr>
          <w:rFonts w:eastAsia="宋体"/>
          <w:szCs w:val="20"/>
          <w:lang w:eastAsia="zh-CN"/>
        </w:rPr>
        <w:t>have great potential for applications such as</w:t>
      </w:r>
      <w:r w:rsidR="00895E7E">
        <w:rPr>
          <w:rFonts w:eastAsia="宋体" w:hint="eastAsia"/>
          <w:szCs w:val="20"/>
          <w:lang w:eastAsia="zh-CN"/>
        </w:rPr>
        <w:t xml:space="preserve"> </w:t>
      </w:r>
      <w:r w:rsidR="00FC164B" w:rsidRPr="00FC164B">
        <w:rPr>
          <w:rFonts w:eastAsia="宋体"/>
          <w:szCs w:val="20"/>
          <w:lang w:eastAsia="zh-CN"/>
        </w:rPr>
        <w:t>EMBB</w:t>
      </w:r>
      <w:r w:rsidR="00895E7E">
        <w:rPr>
          <w:rFonts w:eastAsia="宋体" w:hint="eastAsia"/>
          <w:szCs w:val="20"/>
          <w:lang w:eastAsia="zh-CN"/>
        </w:rPr>
        <w:t xml:space="preserve"> case</w:t>
      </w:r>
      <w:r w:rsidR="00FC164B" w:rsidRPr="00FC164B">
        <w:rPr>
          <w:rFonts w:eastAsia="宋体"/>
          <w:szCs w:val="20"/>
          <w:lang w:eastAsia="zh-CN"/>
        </w:rPr>
        <w:t>.</w:t>
      </w:r>
    </w:p>
    <w:p w:rsidR="007731C6" w:rsidRDefault="007731C6" w:rsidP="00965C5B">
      <w:pPr>
        <w:numPr>
          <w:ilvl w:val="0"/>
          <w:numId w:val="9"/>
        </w:numPr>
        <w:kinsoku w:val="0"/>
        <w:overflowPunct w:val="0"/>
        <w:spacing w:before="120" w:after="120"/>
        <w:jc w:val="both"/>
        <w:textAlignment w:val="baseline"/>
        <w:rPr>
          <w:rFonts w:eastAsia="宋体" w:hint="eastAsia"/>
          <w:szCs w:val="20"/>
          <w:lang w:eastAsia="zh-CN"/>
        </w:rPr>
      </w:pPr>
      <w:r>
        <w:rPr>
          <w:rFonts w:eastAsia="宋体" w:hint="eastAsia"/>
          <w:szCs w:val="20"/>
          <w:lang w:eastAsia="zh-CN"/>
        </w:rPr>
        <w:t>Cons</w:t>
      </w:r>
    </w:p>
    <w:p w:rsidR="00466677" w:rsidRPr="00DD28B8" w:rsidRDefault="00333498" w:rsidP="00965C5B">
      <w:pPr>
        <w:widowControl w:val="0"/>
        <w:autoSpaceDE w:val="0"/>
        <w:autoSpaceDN w:val="0"/>
        <w:adjustRightInd w:val="0"/>
        <w:spacing w:before="120"/>
        <w:ind w:leftChars="200" w:left="400"/>
        <w:jc w:val="both"/>
        <w:rPr>
          <w:rFonts w:eastAsia="宋体"/>
          <w:szCs w:val="20"/>
          <w:lang w:eastAsia="zh-CN"/>
        </w:rPr>
      </w:pPr>
      <w:r>
        <w:rPr>
          <w:rFonts w:eastAsia="宋体" w:hint="eastAsia"/>
          <w:szCs w:val="20"/>
          <w:lang w:eastAsia="zh-CN"/>
        </w:rPr>
        <w:t xml:space="preserve">Compared with LDPC block codes, </w:t>
      </w:r>
      <w:r w:rsidR="002825B0">
        <w:rPr>
          <w:rFonts w:eastAsia="宋体"/>
          <w:szCs w:val="20"/>
          <w:lang w:eastAsia="zh-CN"/>
        </w:rPr>
        <w:t>t</w:t>
      </w:r>
      <w:r w:rsidR="00E50634">
        <w:rPr>
          <w:rFonts w:eastAsia="宋体"/>
          <w:szCs w:val="20"/>
          <w:lang w:eastAsia="zh-CN"/>
        </w:rPr>
        <w:t xml:space="preserve">he </w:t>
      </w:r>
      <w:r>
        <w:rPr>
          <w:rFonts w:eastAsia="宋体" w:hint="eastAsia"/>
          <w:szCs w:val="20"/>
          <w:lang w:eastAsia="zh-CN"/>
        </w:rPr>
        <w:t>performance</w:t>
      </w:r>
      <w:r w:rsidR="00544B7F" w:rsidRPr="00544B7F">
        <w:rPr>
          <w:rFonts w:eastAsia="宋体" w:hint="eastAsia"/>
          <w:szCs w:val="20"/>
          <w:lang w:eastAsia="zh-CN"/>
        </w:rPr>
        <w:t xml:space="preserve"> </w:t>
      </w:r>
      <w:r w:rsidR="00544B7F">
        <w:rPr>
          <w:rFonts w:eastAsia="宋体" w:hint="eastAsia"/>
          <w:szCs w:val="20"/>
          <w:lang w:eastAsia="zh-CN"/>
        </w:rPr>
        <w:t>of short length SC-LDPCCs</w:t>
      </w:r>
      <w:r>
        <w:rPr>
          <w:rFonts w:eastAsia="宋体" w:hint="eastAsia"/>
          <w:szCs w:val="20"/>
          <w:lang w:eastAsia="zh-CN"/>
        </w:rPr>
        <w:t xml:space="preserve"> is not very well</w:t>
      </w:r>
      <w:r w:rsidR="00E50634">
        <w:rPr>
          <w:rFonts w:eastAsia="宋体"/>
          <w:szCs w:val="20"/>
          <w:lang w:eastAsia="zh-CN"/>
        </w:rPr>
        <w:t xml:space="preserve"> as that of LDPC block</w:t>
      </w:r>
      <w:r w:rsidR="00DD28B8">
        <w:rPr>
          <w:rFonts w:eastAsia="宋体" w:hint="eastAsia"/>
          <w:szCs w:val="20"/>
          <w:lang w:eastAsia="zh-CN"/>
        </w:rPr>
        <w:t xml:space="preserve"> </w:t>
      </w:r>
      <w:r w:rsidR="00DD28B8" w:rsidRPr="00DD28B8">
        <w:rPr>
          <w:rFonts w:eastAsia="宋体" w:hint="eastAsia"/>
          <w:szCs w:val="20"/>
          <w:lang w:eastAsia="zh-CN"/>
        </w:rPr>
        <w:t>Further</w:t>
      </w:r>
      <w:r w:rsidR="006731BF">
        <w:rPr>
          <w:rFonts w:eastAsia="宋体" w:hint="eastAsia"/>
          <w:szCs w:val="20"/>
          <w:lang w:eastAsia="zh-CN"/>
        </w:rPr>
        <w:t>more,</w:t>
      </w:r>
      <w:r w:rsidR="00DD28B8" w:rsidRPr="00DD28B8">
        <w:rPr>
          <w:rFonts w:eastAsia="宋体" w:hint="eastAsia"/>
          <w:szCs w:val="20"/>
          <w:lang w:eastAsia="zh-CN"/>
        </w:rPr>
        <w:t xml:space="preserve"> </w:t>
      </w:r>
      <w:r w:rsidR="00DD28B8" w:rsidRPr="00DD28B8">
        <w:rPr>
          <w:rFonts w:ascii="NimbusRomNo9L-Regu" w:eastAsia="宋体" w:hAnsi="NimbusRomNo9L-Regu" w:cs="NimbusRomNo9L-Regu"/>
          <w:szCs w:val="20"/>
          <w:lang w:eastAsia="zh-CN"/>
        </w:rPr>
        <w:t>time-</w:t>
      </w:r>
      <w:r w:rsidR="006731BF">
        <w:rPr>
          <w:rFonts w:ascii="NimbusRomNo9L-Regu" w:eastAsia="宋体" w:hAnsi="NimbusRomNo9L-Regu" w:cs="NimbusRomNo9L-Regu" w:hint="eastAsia"/>
          <w:szCs w:val="20"/>
          <w:lang w:eastAsia="zh-CN"/>
        </w:rPr>
        <w:t>varying</w:t>
      </w:r>
      <w:r w:rsidR="006731BF" w:rsidRPr="00DD28B8">
        <w:rPr>
          <w:rFonts w:ascii="NimbusRomNo9L-Regu" w:eastAsia="宋体" w:hAnsi="NimbusRomNo9L-Regu" w:cs="NimbusRomNo9L-Regu"/>
          <w:szCs w:val="20"/>
          <w:lang w:eastAsia="zh-CN"/>
        </w:rPr>
        <w:t xml:space="preserve"> </w:t>
      </w:r>
      <w:r w:rsidR="00DD28B8" w:rsidRPr="00DD28B8">
        <w:rPr>
          <w:rFonts w:ascii="NimbusRomNo9L-Regu" w:eastAsia="宋体" w:hAnsi="NimbusRomNo9L-Regu" w:cs="NimbusRomNo9L-Regu"/>
          <w:szCs w:val="20"/>
          <w:lang w:eastAsia="zh-CN"/>
        </w:rPr>
        <w:t>SC-LDPCCs suffer</w:t>
      </w:r>
      <w:r w:rsidR="00DD28B8" w:rsidRPr="00DD28B8">
        <w:rPr>
          <w:rFonts w:ascii="NimbusRomNo9L-Regu" w:eastAsia="宋体" w:hAnsi="NimbusRomNo9L-Regu" w:cs="NimbusRomNo9L-Regu" w:hint="eastAsia"/>
          <w:szCs w:val="20"/>
          <w:lang w:eastAsia="zh-CN"/>
        </w:rPr>
        <w:t xml:space="preserve"> high decoding complexity</w:t>
      </w:r>
      <w:r w:rsidR="00DD28B8">
        <w:rPr>
          <w:rFonts w:ascii="NimbusRomNo9L-Regu" w:eastAsia="宋体" w:hAnsi="NimbusRomNo9L-Regu" w:cs="NimbusRomNo9L-Regu" w:hint="eastAsia"/>
          <w:szCs w:val="20"/>
          <w:lang w:eastAsia="zh-CN"/>
        </w:rPr>
        <w:t xml:space="preserve"> for </w:t>
      </w:r>
      <w:r w:rsidR="002A165A">
        <w:rPr>
          <w:rFonts w:ascii="NimbusRomNo9L-Regu" w:eastAsia="宋体" w:hAnsi="NimbusRomNo9L-Regu" w:cs="NimbusRomNo9L-Regu" w:hint="eastAsia"/>
          <w:szCs w:val="20"/>
          <w:lang w:eastAsia="zh-CN"/>
        </w:rPr>
        <w:t xml:space="preserve">large </w:t>
      </w:r>
      <w:r w:rsidR="00DD28B8">
        <w:rPr>
          <w:rFonts w:ascii="NimbusRomNo9L-Regu" w:eastAsia="宋体" w:hAnsi="NimbusRomNo9L-Regu" w:cs="NimbusRomNo9L-Regu" w:hint="eastAsia"/>
          <w:szCs w:val="20"/>
          <w:lang w:eastAsia="zh-CN"/>
        </w:rPr>
        <w:t>block length</w:t>
      </w:r>
      <w:r w:rsidR="00DD28B8" w:rsidRPr="00DD28B8">
        <w:rPr>
          <w:rFonts w:ascii="NimbusRomNo9L-Regu" w:eastAsia="宋体" w:hAnsi="NimbusRomNo9L-Regu" w:cs="NimbusRomNo9L-Regu" w:hint="eastAsia"/>
          <w:szCs w:val="20"/>
          <w:lang w:eastAsia="zh-CN"/>
        </w:rPr>
        <w:t>.</w:t>
      </w:r>
    </w:p>
    <w:p w:rsidR="00563FAF" w:rsidRPr="00563FAF" w:rsidRDefault="00BE1549" w:rsidP="00965C5B">
      <w:pPr>
        <w:spacing w:before="120"/>
        <w:jc w:val="both"/>
        <w:textAlignment w:val="top"/>
        <w:rPr>
          <w:rFonts w:eastAsia="宋体" w:hint="eastAsia"/>
          <w:b/>
          <w:i/>
          <w:color w:val="000000"/>
          <w:szCs w:val="20"/>
          <w:lang w:eastAsia="zh-CN"/>
        </w:rPr>
      </w:pPr>
      <w:r w:rsidRPr="00563FAF">
        <w:rPr>
          <w:rFonts w:eastAsia="华文细黑"/>
          <w:b/>
          <w:bCs/>
          <w:i/>
          <w:iCs/>
          <w:color w:val="000000"/>
          <w:kern w:val="24"/>
          <w:szCs w:val="20"/>
        </w:rPr>
        <w:t>Proposal</w:t>
      </w:r>
      <w:r w:rsidRPr="00563FAF">
        <w:rPr>
          <w:rFonts w:eastAsia="华文细黑" w:hint="eastAsia"/>
          <w:b/>
          <w:bCs/>
          <w:i/>
          <w:iCs/>
          <w:color w:val="000000"/>
          <w:kern w:val="24"/>
          <w:szCs w:val="20"/>
          <w:lang w:eastAsia="zh-CN"/>
        </w:rPr>
        <w:t xml:space="preserve"> </w:t>
      </w:r>
      <w:r w:rsidR="00012102">
        <w:rPr>
          <w:rFonts w:eastAsia="华文细黑" w:hint="eastAsia"/>
          <w:b/>
          <w:bCs/>
          <w:i/>
          <w:iCs/>
          <w:color w:val="000000"/>
          <w:kern w:val="24"/>
          <w:szCs w:val="20"/>
          <w:lang w:eastAsia="zh-CN"/>
        </w:rPr>
        <w:t>6</w:t>
      </w:r>
      <w:r w:rsidRPr="00563FAF">
        <w:rPr>
          <w:rFonts w:eastAsia="华文细黑" w:hint="eastAsia"/>
          <w:b/>
          <w:bCs/>
          <w:i/>
          <w:iCs/>
          <w:color w:val="000000"/>
          <w:kern w:val="24"/>
          <w:szCs w:val="20"/>
          <w:lang w:eastAsia="zh-CN"/>
        </w:rPr>
        <w:t>:</w:t>
      </w:r>
      <w:r w:rsidRPr="00563FAF">
        <w:rPr>
          <w:rFonts w:eastAsia="宋体" w:hint="eastAsia"/>
          <w:b/>
          <w:i/>
          <w:szCs w:val="20"/>
          <w:lang w:eastAsia="zh-CN"/>
        </w:rPr>
        <w:t xml:space="preserve"> </w:t>
      </w:r>
      <w:r w:rsidR="00563FAF" w:rsidRPr="00563FAF">
        <w:rPr>
          <w:rFonts w:eastAsia="宋体" w:hint="eastAsia"/>
          <w:b/>
          <w:i/>
          <w:szCs w:val="20"/>
          <w:lang w:eastAsia="zh-CN"/>
        </w:rPr>
        <w:t>We recommend</w:t>
      </w:r>
      <w:r w:rsidR="00563FAF" w:rsidRPr="00563FAF">
        <w:rPr>
          <w:rFonts w:eastAsia="宋体" w:hint="eastAsia"/>
          <w:b/>
          <w:i/>
          <w:color w:val="000000"/>
          <w:szCs w:val="20"/>
          <w:lang w:eastAsia="zh-CN"/>
        </w:rPr>
        <w:t xml:space="preserve"> Non-binary </w:t>
      </w:r>
      <w:r w:rsidR="00563FAF" w:rsidRPr="00563FAF">
        <w:rPr>
          <w:b/>
          <w:i/>
          <w:color w:val="000000"/>
          <w:szCs w:val="20"/>
        </w:rPr>
        <w:t>LDPC codes, Polar codes</w:t>
      </w:r>
      <w:r w:rsidR="00563FAF" w:rsidRPr="00563FAF">
        <w:rPr>
          <w:rFonts w:eastAsia="宋体" w:hint="eastAsia"/>
          <w:b/>
          <w:i/>
          <w:color w:val="000000"/>
          <w:szCs w:val="20"/>
          <w:lang w:eastAsia="zh-CN"/>
        </w:rPr>
        <w:t xml:space="preserve">, </w:t>
      </w:r>
      <w:r w:rsidR="00563FAF" w:rsidRPr="00563FAF">
        <w:rPr>
          <w:b/>
          <w:i/>
          <w:color w:val="000000"/>
          <w:szCs w:val="20"/>
        </w:rPr>
        <w:t xml:space="preserve">non-binary </w:t>
      </w:r>
      <w:r w:rsidR="00563FAF" w:rsidRPr="00563FAF">
        <w:rPr>
          <w:rFonts w:eastAsia="宋体" w:hint="eastAsia"/>
          <w:b/>
          <w:i/>
          <w:color w:val="000000"/>
          <w:szCs w:val="20"/>
          <w:lang w:eastAsia="zh-CN"/>
        </w:rPr>
        <w:t>t</w:t>
      </w:r>
      <w:r w:rsidR="00563FAF" w:rsidRPr="00563FAF">
        <w:rPr>
          <w:b/>
          <w:i/>
          <w:color w:val="000000"/>
          <w:szCs w:val="20"/>
        </w:rPr>
        <w:t>urbo code</w:t>
      </w:r>
      <w:r w:rsidR="00563FAF" w:rsidRPr="00563FAF">
        <w:rPr>
          <w:rFonts w:eastAsia="宋体" w:hint="eastAsia"/>
          <w:b/>
          <w:i/>
          <w:color w:val="000000"/>
          <w:szCs w:val="20"/>
          <w:lang w:eastAsia="zh-CN"/>
        </w:rPr>
        <w:t>s</w:t>
      </w:r>
      <w:r w:rsidR="00563FAF" w:rsidRPr="00563FAF">
        <w:rPr>
          <w:b/>
          <w:i/>
          <w:color w:val="000000"/>
          <w:szCs w:val="20"/>
        </w:rPr>
        <w:t xml:space="preserve"> as</w:t>
      </w:r>
      <w:r w:rsidR="00E50634">
        <w:rPr>
          <w:b/>
          <w:i/>
          <w:color w:val="000000"/>
          <w:szCs w:val="20"/>
        </w:rPr>
        <w:t xml:space="preserve"> the candidate for</w:t>
      </w:r>
      <w:r w:rsidR="00563FAF" w:rsidRPr="00563FAF">
        <w:rPr>
          <w:b/>
          <w:i/>
          <w:color w:val="000000"/>
          <w:szCs w:val="20"/>
        </w:rPr>
        <w:t xml:space="preserve"> </w:t>
      </w:r>
      <w:r w:rsidR="00563FAF" w:rsidRPr="00563FAF">
        <w:rPr>
          <w:rFonts w:eastAsia="宋体" w:hint="eastAsia"/>
          <w:b/>
          <w:i/>
          <w:color w:val="000000"/>
          <w:szCs w:val="20"/>
          <w:lang w:eastAsia="zh-CN"/>
        </w:rPr>
        <w:t xml:space="preserve">short </w:t>
      </w:r>
      <w:r w:rsidR="000805F0">
        <w:rPr>
          <w:rFonts w:eastAsia="宋体" w:hint="eastAsia"/>
          <w:b/>
          <w:i/>
          <w:szCs w:val="20"/>
          <w:lang w:eastAsia="zh-CN"/>
        </w:rPr>
        <w:t>block</w:t>
      </w:r>
      <w:r w:rsidR="000805F0" w:rsidRPr="00563FAF">
        <w:rPr>
          <w:rFonts w:eastAsia="宋体"/>
          <w:b/>
          <w:i/>
          <w:color w:val="000000"/>
          <w:szCs w:val="20"/>
          <w:lang w:eastAsia="zh-CN"/>
        </w:rPr>
        <w:t xml:space="preserve"> </w:t>
      </w:r>
      <w:r w:rsidR="00563FAF" w:rsidRPr="00563FAF">
        <w:rPr>
          <w:rFonts w:eastAsia="宋体"/>
          <w:b/>
          <w:i/>
          <w:color w:val="000000"/>
          <w:szCs w:val="20"/>
          <w:lang w:eastAsia="zh-CN"/>
        </w:rPr>
        <w:t>length</w:t>
      </w:r>
      <w:r w:rsidR="00563FAF" w:rsidRPr="00563FAF">
        <w:rPr>
          <w:rFonts w:eastAsia="宋体" w:hint="eastAsia"/>
          <w:b/>
          <w:i/>
          <w:color w:val="000000"/>
          <w:szCs w:val="20"/>
          <w:lang w:eastAsia="zh-CN"/>
        </w:rPr>
        <w:t xml:space="preserve"> </w:t>
      </w:r>
      <w:r w:rsidR="00563FAF" w:rsidRPr="00563FAF">
        <w:rPr>
          <w:b/>
          <w:i/>
          <w:szCs w:val="20"/>
        </w:rPr>
        <w:t>error correcti</w:t>
      </w:r>
      <w:r w:rsidR="00E50634">
        <w:rPr>
          <w:b/>
          <w:i/>
          <w:szCs w:val="20"/>
        </w:rPr>
        <w:t>ng</w:t>
      </w:r>
      <w:r w:rsidR="00563FAF" w:rsidRPr="00563FAF">
        <w:rPr>
          <w:rFonts w:eastAsia="宋体" w:hint="eastAsia"/>
          <w:b/>
          <w:i/>
          <w:color w:val="000000"/>
          <w:szCs w:val="20"/>
          <w:lang w:eastAsia="zh-CN"/>
        </w:rPr>
        <w:t xml:space="preserve"> codes</w:t>
      </w:r>
      <w:r w:rsidR="00563FAF" w:rsidRPr="00563FAF">
        <w:rPr>
          <w:b/>
          <w:i/>
          <w:color w:val="000000"/>
          <w:szCs w:val="20"/>
        </w:rPr>
        <w:t xml:space="preserve"> </w:t>
      </w:r>
      <w:r w:rsidR="00563FAF" w:rsidRPr="00563FAF">
        <w:rPr>
          <w:rFonts w:eastAsia="宋体" w:hint="eastAsia"/>
          <w:b/>
          <w:i/>
          <w:color w:val="000000"/>
          <w:szCs w:val="20"/>
          <w:lang w:eastAsia="zh-CN"/>
        </w:rPr>
        <w:t xml:space="preserve">and </w:t>
      </w:r>
      <w:r w:rsidR="00563FAF" w:rsidRPr="00563FAF">
        <w:rPr>
          <w:b/>
          <w:i/>
          <w:color w:val="000000"/>
          <w:szCs w:val="20"/>
        </w:rPr>
        <w:t>SC-LDPC</w:t>
      </w:r>
      <w:r w:rsidR="00563FAF" w:rsidRPr="00563FAF">
        <w:rPr>
          <w:rFonts w:eastAsia="宋体" w:hint="eastAsia"/>
          <w:b/>
          <w:i/>
          <w:color w:val="000000"/>
          <w:szCs w:val="20"/>
          <w:lang w:eastAsia="zh-CN"/>
        </w:rPr>
        <w:t xml:space="preserve"> codes, </w:t>
      </w:r>
      <w:r w:rsidR="00563FAF" w:rsidRPr="00563FAF">
        <w:rPr>
          <w:b/>
          <w:i/>
          <w:color w:val="000000"/>
          <w:szCs w:val="20"/>
        </w:rPr>
        <w:t>enhance</w:t>
      </w:r>
      <w:r w:rsidR="00563FAF" w:rsidRPr="00563FAF">
        <w:rPr>
          <w:rFonts w:eastAsia="宋体" w:hint="eastAsia"/>
          <w:b/>
          <w:i/>
          <w:color w:val="000000"/>
          <w:szCs w:val="20"/>
          <w:lang w:eastAsia="zh-CN"/>
        </w:rPr>
        <w:t>d</w:t>
      </w:r>
      <w:r w:rsidR="00563FAF" w:rsidRPr="00563FAF">
        <w:rPr>
          <w:b/>
          <w:i/>
          <w:color w:val="000000"/>
          <w:szCs w:val="20"/>
        </w:rPr>
        <w:t xml:space="preserve"> binary </w:t>
      </w:r>
      <w:r w:rsidR="00563FAF" w:rsidRPr="00563FAF">
        <w:rPr>
          <w:rFonts w:eastAsia="宋体" w:hint="eastAsia"/>
          <w:b/>
          <w:i/>
          <w:color w:val="000000"/>
          <w:szCs w:val="20"/>
          <w:lang w:eastAsia="zh-CN"/>
        </w:rPr>
        <w:t>t</w:t>
      </w:r>
      <w:r w:rsidR="00563FAF" w:rsidRPr="00563FAF">
        <w:rPr>
          <w:b/>
          <w:i/>
          <w:color w:val="000000"/>
          <w:szCs w:val="20"/>
        </w:rPr>
        <w:t>urbo codes</w:t>
      </w:r>
      <w:r w:rsidR="00563FAF" w:rsidRPr="00563FAF">
        <w:rPr>
          <w:rFonts w:eastAsia="宋体" w:hint="eastAsia"/>
          <w:b/>
          <w:i/>
          <w:color w:val="000000"/>
          <w:szCs w:val="20"/>
          <w:lang w:eastAsia="zh-CN"/>
        </w:rPr>
        <w:t xml:space="preserve"> as</w:t>
      </w:r>
      <w:r w:rsidR="00563FAF" w:rsidRPr="00563FAF">
        <w:rPr>
          <w:b/>
          <w:i/>
          <w:color w:val="000000"/>
          <w:szCs w:val="20"/>
        </w:rPr>
        <w:t xml:space="preserve"> </w:t>
      </w:r>
      <w:r w:rsidR="00E50634">
        <w:rPr>
          <w:b/>
          <w:i/>
          <w:color w:val="000000"/>
          <w:szCs w:val="20"/>
        </w:rPr>
        <w:t xml:space="preserve"> the candidate for </w:t>
      </w:r>
      <w:r w:rsidR="00563FAF" w:rsidRPr="00563FAF">
        <w:rPr>
          <w:b/>
          <w:i/>
          <w:color w:val="000000"/>
          <w:szCs w:val="20"/>
        </w:rPr>
        <w:t>long</w:t>
      </w:r>
      <w:r w:rsidR="000805F0" w:rsidRPr="000805F0">
        <w:rPr>
          <w:rFonts w:eastAsia="宋体" w:hint="eastAsia"/>
          <w:b/>
          <w:i/>
          <w:szCs w:val="20"/>
          <w:lang w:eastAsia="zh-CN"/>
        </w:rPr>
        <w:t xml:space="preserve"> </w:t>
      </w:r>
      <w:r w:rsidR="000805F0">
        <w:rPr>
          <w:rFonts w:eastAsia="宋体" w:hint="eastAsia"/>
          <w:b/>
          <w:i/>
          <w:szCs w:val="20"/>
          <w:lang w:eastAsia="zh-CN"/>
        </w:rPr>
        <w:t>block</w:t>
      </w:r>
      <w:r w:rsidR="00563FAF" w:rsidRPr="00563FAF">
        <w:rPr>
          <w:b/>
          <w:i/>
          <w:color w:val="000000"/>
          <w:szCs w:val="20"/>
        </w:rPr>
        <w:t xml:space="preserve"> </w:t>
      </w:r>
      <w:r w:rsidR="00563FAF" w:rsidRPr="00563FAF">
        <w:rPr>
          <w:rFonts w:eastAsia="宋体"/>
          <w:b/>
          <w:i/>
          <w:color w:val="000000"/>
          <w:szCs w:val="20"/>
          <w:lang w:eastAsia="zh-CN"/>
        </w:rPr>
        <w:t>length</w:t>
      </w:r>
      <w:r w:rsidR="00563FAF" w:rsidRPr="00563FAF">
        <w:rPr>
          <w:rFonts w:eastAsia="宋体" w:hint="eastAsia"/>
          <w:b/>
          <w:i/>
          <w:color w:val="000000"/>
          <w:szCs w:val="20"/>
          <w:lang w:eastAsia="zh-CN"/>
        </w:rPr>
        <w:t xml:space="preserve"> </w:t>
      </w:r>
      <w:r w:rsidR="00563FAF" w:rsidRPr="00563FAF">
        <w:rPr>
          <w:b/>
          <w:i/>
          <w:szCs w:val="20"/>
        </w:rPr>
        <w:t>error correct</w:t>
      </w:r>
      <w:r w:rsidR="00E50634">
        <w:rPr>
          <w:b/>
          <w:i/>
          <w:color w:val="000000"/>
          <w:szCs w:val="20"/>
        </w:rPr>
        <w:t>ing</w:t>
      </w:r>
      <w:r w:rsidR="00563FAF" w:rsidRPr="00563FAF">
        <w:rPr>
          <w:b/>
          <w:i/>
          <w:color w:val="000000"/>
          <w:szCs w:val="20"/>
        </w:rPr>
        <w:t xml:space="preserve"> codes</w:t>
      </w:r>
      <w:r w:rsidR="00563FAF" w:rsidRPr="00563FAF">
        <w:rPr>
          <w:rFonts w:eastAsia="宋体" w:hint="eastAsia"/>
          <w:b/>
          <w:i/>
          <w:color w:val="000000"/>
          <w:szCs w:val="20"/>
          <w:lang w:eastAsia="zh-CN"/>
        </w:rPr>
        <w:t>.</w:t>
      </w:r>
    </w:p>
    <w:p w:rsidR="00D2765D" w:rsidRDefault="00363FAD" w:rsidP="00965C5B">
      <w:pPr>
        <w:pStyle w:val="1"/>
        <w:spacing w:before="120"/>
        <w:jc w:val="both"/>
        <w:rPr>
          <w:rFonts w:hint="eastAsia"/>
        </w:rPr>
      </w:pPr>
      <w:r>
        <w:rPr>
          <w:rFonts w:hint="eastAsia"/>
        </w:rPr>
        <w:t>Conclusion</w:t>
      </w:r>
    </w:p>
    <w:p w:rsidR="00282D38" w:rsidRDefault="00282D38" w:rsidP="00965C5B">
      <w:pPr>
        <w:spacing w:before="120" w:after="120"/>
        <w:jc w:val="both"/>
        <w:rPr>
          <w:rFonts w:eastAsia="宋体" w:hint="eastAsia"/>
          <w:szCs w:val="20"/>
          <w:lang w:eastAsia="zh-CN"/>
        </w:rPr>
      </w:pPr>
      <w:r w:rsidRPr="00CA564A">
        <w:rPr>
          <w:rFonts w:hint="eastAsia"/>
          <w:szCs w:val="20"/>
        </w:rPr>
        <w:t>In this contribution, we discuss</w:t>
      </w:r>
      <w:r w:rsidR="00151469">
        <w:rPr>
          <w:rFonts w:eastAsia="宋体" w:hint="eastAsia"/>
          <w:szCs w:val="20"/>
          <w:lang w:eastAsia="zh-CN"/>
        </w:rPr>
        <w:t xml:space="preserve"> </w:t>
      </w:r>
      <w:r w:rsidR="00563FAF">
        <w:rPr>
          <w:rFonts w:eastAsia="宋体" w:hint="eastAsia"/>
          <w:szCs w:val="20"/>
          <w:lang w:eastAsia="zh-CN"/>
        </w:rPr>
        <w:t>channel coding for 5G new radio</w:t>
      </w:r>
      <w:r w:rsidRPr="00CA564A">
        <w:rPr>
          <w:rFonts w:hint="eastAsia"/>
          <w:szCs w:val="20"/>
        </w:rPr>
        <w:t>. The discussion</w:t>
      </w:r>
      <w:r w:rsidR="00E50634">
        <w:rPr>
          <w:szCs w:val="20"/>
        </w:rPr>
        <w:t>s</w:t>
      </w:r>
      <w:r w:rsidRPr="00CA564A">
        <w:rPr>
          <w:rFonts w:hint="eastAsia"/>
          <w:szCs w:val="20"/>
        </w:rPr>
        <w:t xml:space="preserve"> </w:t>
      </w:r>
      <w:r w:rsidR="00E50634">
        <w:rPr>
          <w:szCs w:val="20"/>
        </w:rPr>
        <w:t>are</w:t>
      </w:r>
      <w:r w:rsidRPr="00CA564A">
        <w:rPr>
          <w:rFonts w:hint="eastAsia"/>
          <w:szCs w:val="20"/>
        </w:rPr>
        <w:t xml:space="preserve"> </w:t>
      </w:r>
      <w:r w:rsidRPr="00CA564A">
        <w:rPr>
          <w:szCs w:val="20"/>
        </w:rPr>
        <w:t>summarized</w:t>
      </w:r>
      <w:r w:rsidRPr="00CA564A">
        <w:rPr>
          <w:rFonts w:hint="eastAsia"/>
          <w:szCs w:val="20"/>
        </w:rPr>
        <w:t xml:space="preserve"> with </w:t>
      </w:r>
      <w:r w:rsidR="00E50634">
        <w:rPr>
          <w:szCs w:val="20"/>
        </w:rPr>
        <w:t xml:space="preserve">the </w:t>
      </w:r>
      <w:r w:rsidRPr="00CA564A">
        <w:rPr>
          <w:rFonts w:hint="eastAsia"/>
          <w:szCs w:val="20"/>
        </w:rPr>
        <w:t xml:space="preserve">following </w:t>
      </w:r>
      <w:r w:rsidR="00E50634">
        <w:rPr>
          <w:szCs w:val="20"/>
        </w:rPr>
        <w:t xml:space="preserve"> </w:t>
      </w:r>
      <w:r w:rsidRPr="00CA564A">
        <w:rPr>
          <w:rFonts w:hint="eastAsia"/>
          <w:szCs w:val="20"/>
        </w:rPr>
        <w:t xml:space="preserve"> proposal</w:t>
      </w:r>
      <w:r w:rsidR="0054342C" w:rsidRPr="00CA564A">
        <w:rPr>
          <w:rFonts w:hint="eastAsia"/>
          <w:szCs w:val="20"/>
        </w:rPr>
        <w:t>s</w:t>
      </w:r>
      <w:r w:rsidRPr="00CA564A">
        <w:rPr>
          <w:rFonts w:hint="eastAsia"/>
          <w:szCs w:val="20"/>
        </w:rPr>
        <w:t>:</w:t>
      </w:r>
    </w:p>
    <w:p w:rsidR="00E50634" w:rsidRPr="002825B0" w:rsidRDefault="00E50634" w:rsidP="002825B0">
      <w:pPr>
        <w:pStyle w:val="af3"/>
        <w:numPr>
          <w:ilvl w:val="0"/>
          <w:numId w:val="15"/>
        </w:numPr>
        <w:spacing w:before="120" w:after="120"/>
        <w:ind w:firstLineChars="0"/>
        <w:jc w:val="both"/>
        <w:rPr>
          <w:rFonts w:ascii="Times New Roman" w:hAnsi="Times New Roman" w:hint="eastAsia"/>
          <w:color w:val="000000"/>
          <w:sz w:val="20"/>
          <w:szCs w:val="20"/>
        </w:rPr>
      </w:pPr>
      <w:r w:rsidRPr="002825B0">
        <w:rPr>
          <w:rFonts w:ascii="Times New Roman" w:eastAsia="华文细黑" w:hAnsi="Times New Roman"/>
          <w:bCs/>
          <w:iCs/>
          <w:color w:val="000000"/>
          <w:kern w:val="24"/>
          <w:sz w:val="20"/>
          <w:szCs w:val="20"/>
          <w:lang w:eastAsia="en-US"/>
        </w:rPr>
        <w:t>Proposal</w:t>
      </w:r>
      <w:r w:rsidRPr="002825B0">
        <w:rPr>
          <w:rFonts w:ascii="Times New Roman" w:eastAsia="华文细黑" w:hAnsi="Times New Roman" w:hint="eastAsia"/>
          <w:bCs/>
          <w:iCs/>
          <w:color w:val="000000"/>
          <w:kern w:val="24"/>
          <w:sz w:val="20"/>
          <w:szCs w:val="20"/>
        </w:rPr>
        <w:t xml:space="preserve"> 1: N</w:t>
      </w:r>
      <w:r w:rsidRPr="002825B0">
        <w:rPr>
          <w:rFonts w:ascii="Times New Roman" w:hAnsi="Times New Roman" w:hint="eastAsia"/>
          <w:color w:val="000000"/>
          <w:sz w:val="20"/>
          <w:szCs w:val="20"/>
        </w:rPr>
        <w:t xml:space="preserve">ew type </w:t>
      </w:r>
      <w:r w:rsidRPr="002825B0">
        <w:rPr>
          <w:rFonts w:ascii="Times New Roman" w:eastAsia="Times New Roman" w:hAnsi="Times New Roman"/>
          <w:sz w:val="20"/>
          <w:szCs w:val="20"/>
          <w:lang w:eastAsia="en-US"/>
        </w:rPr>
        <w:t>error correction</w:t>
      </w:r>
      <w:r w:rsidRPr="002825B0">
        <w:rPr>
          <w:rFonts w:ascii="Times New Roman" w:hAnsi="Times New Roman" w:hint="eastAsia"/>
          <w:color w:val="000000"/>
          <w:sz w:val="20"/>
          <w:szCs w:val="20"/>
        </w:rPr>
        <w:t xml:space="preserve"> coding</w:t>
      </w:r>
      <w:r w:rsidRPr="002825B0">
        <w:rPr>
          <w:rFonts w:ascii="Times New Roman" w:eastAsia="华文细黑" w:hAnsi="Times New Roman" w:hint="eastAsia"/>
          <w:bCs/>
          <w:iCs/>
          <w:color w:val="000000"/>
          <w:kern w:val="24"/>
          <w:sz w:val="20"/>
          <w:szCs w:val="20"/>
        </w:rPr>
        <w:t xml:space="preserve"> design</w:t>
      </w:r>
      <w:r w:rsidRPr="002825B0">
        <w:rPr>
          <w:rFonts w:ascii="Times New Roman" w:hAnsi="Times New Roman" w:hint="eastAsia"/>
          <w:color w:val="000000"/>
          <w:sz w:val="20"/>
          <w:szCs w:val="20"/>
        </w:rPr>
        <w:t xml:space="preserve"> should comply with </w:t>
      </w:r>
      <w:r w:rsidRPr="002825B0">
        <w:rPr>
          <w:rFonts w:ascii="Times New Roman" w:hAnsi="Times New Roman"/>
          <w:color w:val="000000"/>
          <w:sz w:val="20"/>
          <w:szCs w:val="20"/>
        </w:rPr>
        <w:t>requirements</w:t>
      </w:r>
      <w:r w:rsidRPr="002825B0">
        <w:rPr>
          <w:rFonts w:ascii="Times New Roman" w:hAnsi="Times New Roman" w:hint="eastAsia"/>
          <w:color w:val="000000"/>
          <w:sz w:val="20"/>
          <w:szCs w:val="20"/>
        </w:rPr>
        <w:t xml:space="preserve"> of URLLC</w:t>
      </w:r>
      <w:r w:rsidRPr="002825B0">
        <w:rPr>
          <w:rFonts w:ascii="Times New Roman" w:hAnsi="Times New Roman"/>
          <w:color w:val="000000"/>
          <w:sz w:val="20"/>
          <w:szCs w:val="20"/>
        </w:rPr>
        <w:t xml:space="preserve">, </w:t>
      </w:r>
      <w:proofErr w:type="spellStart"/>
      <w:r w:rsidRPr="002825B0">
        <w:rPr>
          <w:rFonts w:ascii="Times New Roman" w:hAnsi="Times New Roman"/>
          <w:color w:val="000000"/>
          <w:sz w:val="20"/>
          <w:szCs w:val="20"/>
        </w:rPr>
        <w:t>mMTC</w:t>
      </w:r>
      <w:proofErr w:type="spellEnd"/>
      <w:r w:rsidRPr="002825B0">
        <w:rPr>
          <w:rFonts w:ascii="Times New Roman" w:hAnsi="Times New Roman" w:hint="eastAsia"/>
          <w:color w:val="000000"/>
          <w:sz w:val="20"/>
          <w:szCs w:val="20"/>
        </w:rPr>
        <w:t xml:space="preserve"> and </w:t>
      </w:r>
      <w:proofErr w:type="spellStart"/>
      <w:r w:rsidRPr="002825B0">
        <w:rPr>
          <w:rFonts w:ascii="Times New Roman" w:hAnsi="Times New Roman" w:hint="eastAsia"/>
          <w:color w:val="000000"/>
          <w:sz w:val="20"/>
          <w:szCs w:val="20"/>
        </w:rPr>
        <w:t>eMBB</w:t>
      </w:r>
      <w:proofErr w:type="spellEnd"/>
      <w:r w:rsidRPr="002825B0">
        <w:rPr>
          <w:rFonts w:ascii="Times New Roman" w:hAnsi="Times New Roman" w:hint="eastAsia"/>
          <w:color w:val="000000"/>
          <w:sz w:val="20"/>
          <w:szCs w:val="20"/>
        </w:rPr>
        <w:t xml:space="preserve">. </w:t>
      </w:r>
    </w:p>
    <w:p w:rsidR="00E50634" w:rsidRPr="002825B0" w:rsidRDefault="00E50634" w:rsidP="002825B0">
      <w:pPr>
        <w:pStyle w:val="af3"/>
        <w:numPr>
          <w:ilvl w:val="0"/>
          <w:numId w:val="15"/>
        </w:numPr>
        <w:spacing w:before="120" w:after="120"/>
        <w:ind w:firstLineChars="0"/>
        <w:jc w:val="both"/>
        <w:rPr>
          <w:rFonts w:ascii="Times New Roman" w:hAnsi="Times New Roman"/>
          <w:color w:val="000000"/>
          <w:sz w:val="20"/>
          <w:szCs w:val="20"/>
        </w:rPr>
      </w:pPr>
      <w:r w:rsidRPr="002825B0">
        <w:rPr>
          <w:rFonts w:ascii="Times New Roman" w:eastAsia="华文细黑" w:hAnsi="Times New Roman"/>
          <w:bCs/>
          <w:iCs/>
          <w:color w:val="000000"/>
          <w:kern w:val="24"/>
          <w:sz w:val="20"/>
          <w:szCs w:val="20"/>
          <w:lang w:eastAsia="en-US"/>
        </w:rPr>
        <w:t>Proposal</w:t>
      </w:r>
      <w:r w:rsidRPr="002825B0">
        <w:rPr>
          <w:rFonts w:ascii="Times New Roman" w:eastAsia="华文细黑" w:hAnsi="Times New Roman" w:hint="eastAsia"/>
          <w:bCs/>
          <w:iCs/>
          <w:color w:val="000000"/>
          <w:kern w:val="24"/>
          <w:sz w:val="20"/>
          <w:szCs w:val="20"/>
        </w:rPr>
        <w:t xml:space="preserve"> 2:</w:t>
      </w:r>
      <w:r w:rsidRPr="002825B0">
        <w:rPr>
          <w:rFonts w:ascii="Times New Roman" w:eastAsia="Times New Roman" w:hAnsi="Times New Roman" w:hint="eastAsia"/>
          <w:color w:val="333333"/>
          <w:sz w:val="20"/>
          <w:szCs w:val="20"/>
        </w:rPr>
        <w:t xml:space="preserve"> </w:t>
      </w:r>
      <w:r w:rsidRPr="002825B0">
        <w:rPr>
          <w:rFonts w:ascii="Times New Roman" w:hAnsi="Times New Roman"/>
          <w:color w:val="333333"/>
          <w:sz w:val="20"/>
          <w:szCs w:val="20"/>
        </w:rPr>
        <w:t xml:space="preserve">The performance of forward error correction code with </w:t>
      </w:r>
      <w:r w:rsidRPr="002825B0">
        <w:rPr>
          <w:rFonts w:ascii="Times New Roman" w:hAnsi="Times New Roman" w:hint="eastAsia"/>
          <w:color w:val="333333"/>
          <w:sz w:val="20"/>
          <w:szCs w:val="20"/>
        </w:rPr>
        <w:t>s</w:t>
      </w:r>
      <w:r w:rsidRPr="002825B0">
        <w:rPr>
          <w:rFonts w:ascii="Times New Roman" w:eastAsia="Times New Roman" w:hAnsi="Times New Roman" w:hint="eastAsia"/>
          <w:color w:val="333333"/>
          <w:sz w:val="20"/>
          <w:szCs w:val="20"/>
        </w:rPr>
        <w:t>hort</w:t>
      </w:r>
      <w:r w:rsidRPr="002825B0">
        <w:rPr>
          <w:rFonts w:ascii="Times New Roman" w:eastAsia="Times New Roman" w:hAnsi="Times New Roman"/>
          <w:color w:val="333333"/>
          <w:sz w:val="20"/>
          <w:szCs w:val="20"/>
        </w:rPr>
        <w:t xml:space="preserve"> code </w:t>
      </w:r>
      <w:r w:rsidRPr="002825B0">
        <w:rPr>
          <w:rFonts w:ascii="Times New Roman" w:eastAsia="Times New Roman" w:hAnsi="Times New Roman" w:hint="eastAsia"/>
          <w:color w:val="333333"/>
          <w:sz w:val="20"/>
          <w:szCs w:val="20"/>
        </w:rPr>
        <w:t xml:space="preserve">block  </w:t>
      </w:r>
      <w:r w:rsidRPr="002825B0">
        <w:rPr>
          <w:rFonts w:ascii="Times New Roman" w:hAnsi="Times New Roman" w:hint="eastAsia"/>
          <w:color w:val="333333"/>
          <w:sz w:val="20"/>
          <w:szCs w:val="20"/>
        </w:rPr>
        <w:t xml:space="preserve">and </w:t>
      </w:r>
      <w:r w:rsidRPr="002825B0">
        <w:rPr>
          <w:rFonts w:ascii="Times New Roman" w:eastAsia="Times New Roman" w:hAnsi="Times New Roman"/>
          <w:color w:val="333333"/>
          <w:sz w:val="20"/>
          <w:szCs w:val="20"/>
        </w:rPr>
        <w:t xml:space="preserve">excessive </w:t>
      </w:r>
      <w:r w:rsidRPr="002825B0">
        <w:rPr>
          <w:rFonts w:ascii="Times New Roman" w:eastAsia="Times New Roman" w:hAnsi="Times New Roman" w:hint="eastAsia"/>
          <w:color w:val="333333"/>
          <w:sz w:val="20"/>
          <w:szCs w:val="20"/>
        </w:rPr>
        <w:t>long</w:t>
      </w:r>
      <w:r w:rsidRPr="002825B0">
        <w:rPr>
          <w:rFonts w:ascii="Times New Roman" w:hAnsi="Times New Roman" w:hint="eastAsia"/>
          <w:color w:val="333333"/>
          <w:sz w:val="20"/>
          <w:szCs w:val="20"/>
        </w:rPr>
        <w:t xml:space="preserve"> </w:t>
      </w:r>
      <w:r w:rsidRPr="002825B0">
        <w:rPr>
          <w:rFonts w:ascii="Times New Roman" w:hAnsi="Times New Roman"/>
          <w:color w:val="333333"/>
          <w:sz w:val="20"/>
          <w:szCs w:val="20"/>
        </w:rPr>
        <w:t xml:space="preserve">code </w:t>
      </w:r>
      <w:r w:rsidRPr="002825B0">
        <w:rPr>
          <w:rFonts w:ascii="Times New Roman" w:hAnsi="Times New Roman" w:hint="eastAsia"/>
          <w:color w:val="333333"/>
          <w:sz w:val="20"/>
          <w:szCs w:val="20"/>
        </w:rPr>
        <w:t>block</w:t>
      </w:r>
      <w:r w:rsidRPr="002825B0">
        <w:rPr>
          <w:rFonts w:ascii="Times New Roman" w:eastAsia="Times New Roman" w:hAnsi="Times New Roman" w:hint="eastAsia"/>
          <w:color w:val="333333"/>
          <w:sz w:val="20"/>
          <w:szCs w:val="20"/>
        </w:rPr>
        <w:t xml:space="preserve"> should be </w:t>
      </w:r>
      <w:r w:rsidRPr="002825B0">
        <w:rPr>
          <w:rFonts w:ascii="Times New Roman" w:eastAsia="Times New Roman" w:hAnsi="Times New Roman"/>
          <w:color w:val="333333"/>
          <w:sz w:val="20"/>
          <w:szCs w:val="20"/>
        </w:rPr>
        <w:t xml:space="preserve">investigated targeting URLLC and </w:t>
      </w:r>
      <w:r w:rsidRPr="002825B0">
        <w:rPr>
          <w:rFonts w:ascii="Times New Roman" w:eastAsia="Times New Roman" w:hAnsi="Times New Roman" w:hint="eastAsia"/>
          <w:color w:val="333333"/>
          <w:sz w:val="20"/>
          <w:szCs w:val="20"/>
        </w:rPr>
        <w:t xml:space="preserve"> </w:t>
      </w:r>
      <w:proofErr w:type="spellStart"/>
      <w:r w:rsidRPr="002825B0">
        <w:rPr>
          <w:rFonts w:ascii="Times New Roman" w:hAnsi="Times New Roman" w:hint="eastAsia"/>
          <w:color w:val="333333"/>
          <w:sz w:val="20"/>
          <w:szCs w:val="20"/>
        </w:rPr>
        <w:t>e</w:t>
      </w:r>
      <w:r w:rsidRPr="002825B0">
        <w:rPr>
          <w:rFonts w:ascii="Times New Roman" w:eastAsia="Times New Roman" w:hAnsi="Times New Roman" w:hint="eastAsia"/>
          <w:color w:val="333333"/>
          <w:sz w:val="20"/>
          <w:szCs w:val="20"/>
        </w:rPr>
        <w:t>MBB</w:t>
      </w:r>
      <w:proofErr w:type="spellEnd"/>
      <w:r w:rsidRPr="002825B0">
        <w:rPr>
          <w:rFonts w:ascii="Times New Roman" w:eastAsia="Times New Roman" w:hAnsi="Times New Roman"/>
          <w:color w:val="333333"/>
          <w:sz w:val="20"/>
          <w:szCs w:val="20"/>
        </w:rPr>
        <w:t xml:space="preserve"> applications, respectively</w:t>
      </w:r>
      <w:r w:rsidRPr="002825B0">
        <w:rPr>
          <w:rFonts w:ascii="Times New Roman" w:hAnsi="Times New Roman" w:hint="eastAsia"/>
          <w:color w:val="000000"/>
          <w:sz w:val="20"/>
          <w:szCs w:val="20"/>
        </w:rPr>
        <w:t>.</w:t>
      </w:r>
    </w:p>
    <w:p w:rsidR="00E50634" w:rsidRPr="002825B0" w:rsidRDefault="00E50634" w:rsidP="002825B0">
      <w:pPr>
        <w:pStyle w:val="af3"/>
        <w:numPr>
          <w:ilvl w:val="0"/>
          <w:numId w:val="15"/>
        </w:numPr>
        <w:kinsoku w:val="0"/>
        <w:overflowPunct w:val="0"/>
        <w:spacing w:before="120" w:after="120"/>
        <w:ind w:firstLineChars="0"/>
        <w:jc w:val="both"/>
        <w:textAlignment w:val="baseline"/>
        <w:rPr>
          <w:rFonts w:ascii="Times New Roman" w:hAnsi="Times New Roman" w:hint="eastAsia"/>
          <w:sz w:val="20"/>
          <w:szCs w:val="20"/>
        </w:rPr>
      </w:pPr>
      <w:r w:rsidRPr="002825B0">
        <w:rPr>
          <w:rFonts w:ascii="Times New Roman" w:hAnsi="Times New Roman"/>
          <w:sz w:val="20"/>
          <w:szCs w:val="20"/>
        </w:rPr>
        <w:t>P</w:t>
      </w:r>
      <w:r w:rsidRPr="002825B0">
        <w:rPr>
          <w:rFonts w:ascii="Times New Roman" w:hAnsi="Times New Roman" w:hint="eastAsia"/>
          <w:sz w:val="20"/>
          <w:szCs w:val="20"/>
        </w:rPr>
        <w:t xml:space="preserve">roposal 3: For </w:t>
      </w:r>
      <w:r w:rsidRPr="002825B0">
        <w:rPr>
          <w:rFonts w:ascii="Times New Roman" w:hAnsi="Times New Roman"/>
          <w:sz w:val="20"/>
          <w:szCs w:val="20"/>
        </w:rPr>
        <w:t xml:space="preserve">short code block FED in the </w:t>
      </w:r>
      <w:r w:rsidRPr="002825B0">
        <w:rPr>
          <w:rFonts w:ascii="Times New Roman" w:hAnsi="Times New Roman" w:hint="eastAsia"/>
          <w:sz w:val="20"/>
          <w:szCs w:val="20"/>
        </w:rPr>
        <w:t>5G new radio  channel coding</w:t>
      </w:r>
      <w:r w:rsidRPr="002825B0">
        <w:rPr>
          <w:rFonts w:ascii="Times New Roman" w:hAnsi="Times New Roman"/>
          <w:sz w:val="20"/>
          <w:szCs w:val="20"/>
        </w:rPr>
        <w:t xml:space="preserve"> design</w:t>
      </w:r>
      <w:r w:rsidRPr="002825B0">
        <w:rPr>
          <w:rFonts w:ascii="Times New Roman" w:hAnsi="Times New Roman" w:hint="eastAsia"/>
          <w:sz w:val="20"/>
          <w:szCs w:val="20"/>
        </w:rPr>
        <w:t xml:space="preserve">, the following design </w:t>
      </w:r>
      <w:r w:rsidRPr="002825B0">
        <w:rPr>
          <w:rFonts w:ascii="Times New Roman" w:hAnsi="Times New Roman"/>
          <w:sz w:val="20"/>
          <w:szCs w:val="20"/>
        </w:rPr>
        <w:t>criterion are</w:t>
      </w:r>
      <w:r w:rsidRPr="002825B0">
        <w:rPr>
          <w:rFonts w:ascii="Times New Roman" w:hAnsi="Times New Roman" w:hint="eastAsia"/>
          <w:sz w:val="20"/>
          <w:szCs w:val="20"/>
        </w:rPr>
        <w:t xml:space="preserve"> considered.</w:t>
      </w:r>
    </w:p>
    <w:p w:rsidR="00EE12B4" w:rsidRPr="002825B0" w:rsidRDefault="00EE12B4" w:rsidP="002825B0">
      <w:pPr>
        <w:numPr>
          <w:ilvl w:val="1"/>
          <w:numId w:val="15"/>
        </w:numPr>
        <w:kinsoku w:val="0"/>
        <w:overflowPunct w:val="0"/>
        <w:spacing w:before="120" w:after="120"/>
        <w:jc w:val="both"/>
        <w:textAlignment w:val="baseline"/>
        <w:rPr>
          <w:rFonts w:eastAsia="宋体" w:hint="eastAsia"/>
          <w:szCs w:val="20"/>
          <w:lang w:eastAsia="zh-CN"/>
        </w:rPr>
      </w:pPr>
      <w:r w:rsidRPr="002825B0">
        <w:rPr>
          <w:rFonts w:eastAsia="宋体" w:hint="eastAsia"/>
          <w:szCs w:val="20"/>
          <w:lang w:eastAsia="zh-CN"/>
        </w:rPr>
        <w:t>Good BER/BLER performance</w:t>
      </w:r>
    </w:p>
    <w:p w:rsidR="00EE12B4" w:rsidRPr="002825B0" w:rsidRDefault="00EE12B4" w:rsidP="002825B0">
      <w:pPr>
        <w:numPr>
          <w:ilvl w:val="1"/>
          <w:numId w:val="15"/>
        </w:numPr>
        <w:kinsoku w:val="0"/>
        <w:overflowPunct w:val="0"/>
        <w:spacing w:before="120" w:after="120"/>
        <w:jc w:val="both"/>
        <w:textAlignment w:val="baseline"/>
        <w:rPr>
          <w:rFonts w:eastAsia="宋体" w:hint="eastAsia"/>
          <w:szCs w:val="20"/>
          <w:lang w:eastAsia="zh-CN"/>
        </w:rPr>
      </w:pPr>
      <w:r w:rsidRPr="002825B0">
        <w:rPr>
          <w:rFonts w:eastAsia="宋体" w:hint="eastAsia"/>
          <w:szCs w:val="20"/>
          <w:lang w:eastAsia="zh-CN"/>
        </w:rPr>
        <w:t>Low error floor</w:t>
      </w:r>
    </w:p>
    <w:p w:rsidR="00EE12B4" w:rsidRPr="002825B0" w:rsidRDefault="00EE12B4" w:rsidP="002825B0">
      <w:pPr>
        <w:numPr>
          <w:ilvl w:val="1"/>
          <w:numId w:val="15"/>
        </w:numPr>
        <w:kinsoku w:val="0"/>
        <w:overflowPunct w:val="0"/>
        <w:spacing w:before="120" w:after="120"/>
        <w:jc w:val="both"/>
        <w:textAlignment w:val="baseline"/>
        <w:rPr>
          <w:rFonts w:eastAsia="宋体" w:hint="eastAsia"/>
          <w:szCs w:val="20"/>
          <w:lang w:eastAsia="zh-CN"/>
        </w:rPr>
      </w:pPr>
      <w:r w:rsidRPr="002825B0">
        <w:rPr>
          <w:rFonts w:eastAsia="宋体" w:hint="eastAsia"/>
          <w:szCs w:val="20"/>
          <w:lang w:eastAsia="zh-CN"/>
        </w:rPr>
        <w:t>Robust performance on various fading channel</w:t>
      </w:r>
    </w:p>
    <w:p w:rsidR="00EE12B4" w:rsidRPr="002825B0" w:rsidRDefault="00EE12B4" w:rsidP="002825B0">
      <w:pPr>
        <w:numPr>
          <w:ilvl w:val="1"/>
          <w:numId w:val="15"/>
        </w:numPr>
        <w:kinsoku w:val="0"/>
        <w:overflowPunct w:val="0"/>
        <w:spacing w:before="120" w:after="120"/>
        <w:jc w:val="both"/>
        <w:textAlignment w:val="baseline"/>
        <w:rPr>
          <w:rFonts w:eastAsia="宋体" w:hint="eastAsia"/>
          <w:szCs w:val="20"/>
          <w:lang w:eastAsia="zh-CN"/>
        </w:rPr>
      </w:pPr>
      <w:r w:rsidRPr="002825B0">
        <w:rPr>
          <w:rFonts w:eastAsia="宋体" w:hint="eastAsia"/>
          <w:szCs w:val="20"/>
          <w:lang w:eastAsia="zh-CN"/>
        </w:rPr>
        <w:t xml:space="preserve">Strong burst errors </w:t>
      </w:r>
      <w:r w:rsidRPr="002825B0">
        <w:rPr>
          <w:rFonts w:eastAsia="宋体"/>
          <w:szCs w:val="20"/>
          <w:lang w:eastAsia="zh-CN"/>
        </w:rPr>
        <w:t>correction</w:t>
      </w:r>
      <w:r w:rsidRPr="002825B0">
        <w:rPr>
          <w:rFonts w:eastAsia="宋体" w:hint="eastAsia"/>
          <w:szCs w:val="20"/>
          <w:lang w:eastAsia="zh-CN"/>
        </w:rPr>
        <w:t xml:space="preserve"> ability</w:t>
      </w:r>
    </w:p>
    <w:p w:rsidR="00EE12B4" w:rsidRPr="002825B0" w:rsidRDefault="00EE12B4" w:rsidP="002825B0">
      <w:pPr>
        <w:numPr>
          <w:ilvl w:val="1"/>
          <w:numId w:val="15"/>
        </w:numPr>
        <w:kinsoku w:val="0"/>
        <w:overflowPunct w:val="0"/>
        <w:spacing w:before="120" w:after="120"/>
        <w:jc w:val="both"/>
        <w:textAlignment w:val="baseline"/>
        <w:rPr>
          <w:rFonts w:eastAsia="宋体" w:hint="eastAsia"/>
          <w:szCs w:val="20"/>
          <w:lang w:eastAsia="zh-CN"/>
        </w:rPr>
      </w:pPr>
      <w:r w:rsidRPr="002825B0">
        <w:rPr>
          <w:rFonts w:eastAsia="宋体" w:hint="eastAsia"/>
          <w:szCs w:val="20"/>
          <w:lang w:eastAsia="zh-CN"/>
        </w:rPr>
        <w:t>Good rate matching performance</w:t>
      </w:r>
    </w:p>
    <w:p w:rsidR="00E50634" w:rsidRPr="002825B0" w:rsidRDefault="00E50634" w:rsidP="002825B0">
      <w:pPr>
        <w:numPr>
          <w:ilvl w:val="1"/>
          <w:numId w:val="15"/>
        </w:numPr>
        <w:kinsoku w:val="0"/>
        <w:overflowPunct w:val="0"/>
        <w:spacing w:before="120" w:after="120"/>
        <w:jc w:val="both"/>
        <w:textAlignment w:val="baseline"/>
        <w:rPr>
          <w:rFonts w:eastAsia="宋体"/>
          <w:szCs w:val="20"/>
          <w:lang w:eastAsia="zh-CN"/>
        </w:rPr>
      </w:pPr>
      <w:r w:rsidRPr="002825B0">
        <w:rPr>
          <w:rFonts w:eastAsia="宋体"/>
          <w:szCs w:val="20"/>
          <w:lang w:eastAsia="zh-CN"/>
        </w:rPr>
        <w:t>A</w:t>
      </w:r>
      <w:r w:rsidR="00EE12B4" w:rsidRPr="002825B0">
        <w:rPr>
          <w:rFonts w:eastAsia="宋体" w:hint="eastAsia"/>
          <w:szCs w:val="20"/>
          <w:lang w:eastAsia="zh-CN"/>
        </w:rPr>
        <w:t>cceptable decoding complexity</w:t>
      </w:r>
    </w:p>
    <w:p w:rsidR="00E50634" w:rsidRPr="002825B0" w:rsidRDefault="00E50634" w:rsidP="002825B0">
      <w:pPr>
        <w:pStyle w:val="af3"/>
        <w:numPr>
          <w:ilvl w:val="0"/>
          <w:numId w:val="15"/>
        </w:numPr>
        <w:kinsoku w:val="0"/>
        <w:overflowPunct w:val="0"/>
        <w:spacing w:before="120" w:after="120"/>
        <w:ind w:firstLineChars="0"/>
        <w:jc w:val="both"/>
        <w:textAlignment w:val="baseline"/>
        <w:rPr>
          <w:rFonts w:ascii="Times New Roman" w:hAnsi="Times New Roman" w:hint="eastAsia"/>
          <w:sz w:val="20"/>
          <w:szCs w:val="20"/>
        </w:rPr>
      </w:pPr>
      <w:r w:rsidRPr="002825B0">
        <w:rPr>
          <w:rFonts w:ascii="Times New Roman" w:hAnsi="Times New Roman"/>
          <w:sz w:val="20"/>
          <w:szCs w:val="20"/>
        </w:rPr>
        <w:lastRenderedPageBreak/>
        <w:t>P</w:t>
      </w:r>
      <w:r w:rsidRPr="002825B0">
        <w:rPr>
          <w:rFonts w:ascii="Times New Roman" w:hAnsi="Times New Roman" w:hint="eastAsia"/>
          <w:sz w:val="20"/>
          <w:szCs w:val="20"/>
        </w:rPr>
        <w:t>roposal 4: For</w:t>
      </w:r>
      <w:r w:rsidRPr="002825B0">
        <w:rPr>
          <w:rFonts w:ascii="Times New Roman" w:hAnsi="Times New Roman"/>
          <w:sz w:val="20"/>
          <w:szCs w:val="20"/>
        </w:rPr>
        <w:t xml:space="preserve"> FEC codes with long code block in the</w:t>
      </w:r>
      <w:r w:rsidRPr="002825B0">
        <w:rPr>
          <w:rFonts w:ascii="Times New Roman" w:hAnsi="Times New Roman" w:hint="eastAsia"/>
          <w:sz w:val="20"/>
          <w:szCs w:val="20"/>
        </w:rPr>
        <w:t xml:space="preserve"> 5G new radio  channel coding</w:t>
      </w:r>
      <w:r w:rsidRPr="002825B0">
        <w:rPr>
          <w:rFonts w:ascii="Times New Roman" w:hAnsi="Times New Roman"/>
          <w:sz w:val="20"/>
          <w:szCs w:val="20"/>
        </w:rPr>
        <w:t xml:space="preserve"> design</w:t>
      </w:r>
      <w:r w:rsidRPr="002825B0">
        <w:rPr>
          <w:rFonts w:ascii="Times New Roman" w:hAnsi="Times New Roman" w:hint="eastAsia"/>
          <w:sz w:val="20"/>
          <w:szCs w:val="20"/>
        </w:rPr>
        <w:t xml:space="preserve">, the following design </w:t>
      </w:r>
      <w:r w:rsidRPr="002825B0">
        <w:rPr>
          <w:rFonts w:ascii="Times New Roman" w:hAnsi="Times New Roman"/>
          <w:sz w:val="20"/>
          <w:szCs w:val="20"/>
        </w:rPr>
        <w:t xml:space="preserve">criterion are </w:t>
      </w:r>
      <w:r w:rsidRPr="002825B0">
        <w:rPr>
          <w:rFonts w:ascii="Times New Roman" w:hAnsi="Times New Roman" w:hint="eastAsia"/>
          <w:sz w:val="20"/>
          <w:szCs w:val="20"/>
        </w:rPr>
        <w:t xml:space="preserve"> considered.</w:t>
      </w:r>
    </w:p>
    <w:p w:rsidR="00EE12B4" w:rsidRPr="002825B0" w:rsidRDefault="00EE12B4" w:rsidP="002825B0">
      <w:pPr>
        <w:numPr>
          <w:ilvl w:val="1"/>
          <w:numId w:val="15"/>
        </w:numPr>
        <w:kinsoku w:val="0"/>
        <w:overflowPunct w:val="0"/>
        <w:spacing w:before="120" w:after="120"/>
        <w:jc w:val="both"/>
        <w:textAlignment w:val="baseline"/>
        <w:rPr>
          <w:rFonts w:eastAsia="宋体" w:hint="eastAsia"/>
          <w:color w:val="000000"/>
          <w:szCs w:val="20"/>
          <w:lang w:eastAsia="zh-CN"/>
        </w:rPr>
      </w:pPr>
      <w:r w:rsidRPr="002825B0">
        <w:rPr>
          <w:rFonts w:eastAsia="宋体" w:hint="eastAsia"/>
          <w:szCs w:val="20"/>
          <w:lang w:eastAsia="zh-CN"/>
        </w:rPr>
        <w:t>Good BER/BLER performance</w:t>
      </w:r>
    </w:p>
    <w:p w:rsidR="00EE12B4" w:rsidRPr="002825B0" w:rsidRDefault="00EE12B4" w:rsidP="002825B0">
      <w:pPr>
        <w:numPr>
          <w:ilvl w:val="1"/>
          <w:numId w:val="15"/>
        </w:numPr>
        <w:kinsoku w:val="0"/>
        <w:overflowPunct w:val="0"/>
        <w:spacing w:before="120" w:after="120"/>
        <w:jc w:val="both"/>
        <w:textAlignment w:val="baseline"/>
        <w:rPr>
          <w:rFonts w:eastAsia="宋体" w:hint="eastAsia"/>
          <w:color w:val="000000"/>
          <w:szCs w:val="20"/>
          <w:lang w:eastAsia="zh-CN"/>
        </w:rPr>
      </w:pPr>
      <w:r w:rsidRPr="002825B0">
        <w:rPr>
          <w:rFonts w:eastAsia="宋体" w:hint="eastAsia"/>
          <w:szCs w:val="20"/>
          <w:lang w:eastAsia="zh-CN"/>
        </w:rPr>
        <w:t xml:space="preserve">High speed </w:t>
      </w:r>
      <w:r w:rsidR="00E50634" w:rsidRPr="002825B0">
        <w:rPr>
          <w:rFonts w:eastAsia="宋体"/>
          <w:szCs w:val="20"/>
          <w:lang w:eastAsia="zh-CN"/>
        </w:rPr>
        <w:t xml:space="preserve">parallel </w:t>
      </w:r>
      <w:r w:rsidRPr="002825B0">
        <w:rPr>
          <w:rFonts w:eastAsia="宋体" w:hint="eastAsia"/>
          <w:szCs w:val="20"/>
          <w:lang w:eastAsia="zh-CN"/>
        </w:rPr>
        <w:t>decoding ability</w:t>
      </w:r>
    </w:p>
    <w:p w:rsidR="00EE12B4" w:rsidRPr="002825B0" w:rsidRDefault="00EE12B4" w:rsidP="002825B0">
      <w:pPr>
        <w:numPr>
          <w:ilvl w:val="1"/>
          <w:numId w:val="15"/>
        </w:numPr>
        <w:kinsoku w:val="0"/>
        <w:overflowPunct w:val="0"/>
        <w:spacing w:before="120" w:after="120"/>
        <w:jc w:val="both"/>
        <w:textAlignment w:val="baseline"/>
        <w:rPr>
          <w:rFonts w:eastAsia="宋体" w:hint="eastAsia"/>
          <w:color w:val="000000"/>
          <w:szCs w:val="20"/>
          <w:lang w:eastAsia="zh-CN"/>
        </w:rPr>
      </w:pPr>
      <w:r w:rsidRPr="002825B0">
        <w:rPr>
          <w:rFonts w:eastAsia="宋体" w:hint="eastAsia"/>
          <w:szCs w:val="20"/>
          <w:lang w:eastAsia="zh-CN"/>
        </w:rPr>
        <w:t>Low encoder/decoder memory</w:t>
      </w:r>
    </w:p>
    <w:p w:rsidR="00DC34E1" w:rsidRPr="002825B0" w:rsidRDefault="00EE12B4" w:rsidP="002825B0">
      <w:pPr>
        <w:numPr>
          <w:ilvl w:val="1"/>
          <w:numId w:val="15"/>
        </w:numPr>
        <w:kinsoku w:val="0"/>
        <w:overflowPunct w:val="0"/>
        <w:spacing w:before="120" w:after="120"/>
        <w:jc w:val="both"/>
        <w:textAlignment w:val="baseline"/>
        <w:rPr>
          <w:rFonts w:eastAsia="宋体"/>
          <w:color w:val="000000"/>
          <w:szCs w:val="20"/>
          <w:lang w:eastAsia="zh-CN"/>
        </w:rPr>
      </w:pPr>
      <w:r w:rsidRPr="002825B0">
        <w:rPr>
          <w:rFonts w:eastAsia="宋体" w:hint="eastAsia"/>
          <w:szCs w:val="20"/>
          <w:lang w:eastAsia="zh-CN"/>
        </w:rPr>
        <w:t>Low decoding complexity</w:t>
      </w:r>
    </w:p>
    <w:p w:rsidR="00DC34E1" w:rsidRPr="002825B0" w:rsidRDefault="00DC34E1" w:rsidP="002825B0">
      <w:pPr>
        <w:pStyle w:val="af3"/>
        <w:numPr>
          <w:ilvl w:val="0"/>
          <w:numId w:val="15"/>
        </w:numPr>
        <w:kinsoku w:val="0"/>
        <w:overflowPunct w:val="0"/>
        <w:spacing w:before="120" w:after="120"/>
        <w:ind w:firstLineChars="0"/>
        <w:jc w:val="both"/>
        <w:textAlignment w:val="baseline"/>
        <w:rPr>
          <w:rFonts w:ascii="Times New Roman" w:hAnsi="Times New Roman" w:hint="eastAsia"/>
          <w:color w:val="000000"/>
          <w:sz w:val="20"/>
          <w:szCs w:val="20"/>
        </w:rPr>
      </w:pPr>
      <w:r w:rsidRPr="002825B0">
        <w:rPr>
          <w:rFonts w:ascii="Times New Roman" w:hAnsi="Times New Roman"/>
          <w:sz w:val="20"/>
          <w:szCs w:val="20"/>
        </w:rPr>
        <w:t>P</w:t>
      </w:r>
      <w:r w:rsidRPr="002825B0">
        <w:rPr>
          <w:rFonts w:ascii="Times New Roman" w:hAnsi="Times New Roman" w:hint="eastAsia"/>
          <w:sz w:val="20"/>
          <w:szCs w:val="20"/>
        </w:rPr>
        <w:t>roposal 5:</w:t>
      </w:r>
      <w:r w:rsidRPr="002825B0">
        <w:rPr>
          <w:rFonts w:ascii="Times New Roman" w:hAnsi="Times New Roman" w:hint="eastAsia"/>
          <w:color w:val="000000"/>
          <w:sz w:val="20"/>
          <w:szCs w:val="20"/>
        </w:rPr>
        <w:t xml:space="preserve"> </w:t>
      </w:r>
      <w:r w:rsidRPr="002825B0">
        <w:rPr>
          <w:rFonts w:ascii="Times New Roman" w:hAnsi="Times New Roman"/>
          <w:color w:val="000000"/>
          <w:sz w:val="20"/>
          <w:szCs w:val="20"/>
        </w:rPr>
        <w:t>The detail parameters and the performance matrices of the channel c</w:t>
      </w:r>
      <w:r w:rsidRPr="002825B0">
        <w:rPr>
          <w:rFonts w:ascii="Times New Roman" w:hAnsi="Times New Roman" w:hint="eastAsia"/>
          <w:color w:val="000000"/>
          <w:sz w:val="20"/>
          <w:szCs w:val="20"/>
        </w:rPr>
        <w:t>oding</w:t>
      </w:r>
      <w:r w:rsidRPr="002825B0">
        <w:rPr>
          <w:rFonts w:ascii="Times New Roman" w:hAnsi="Times New Roman"/>
          <w:color w:val="000000"/>
          <w:sz w:val="20"/>
          <w:szCs w:val="20"/>
        </w:rPr>
        <w:t xml:space="preserve"> scheme</w:t>
      </w:r>
      <w:r w:rsidRPr="002825B0">
        <w:rPr>
          <w:rFonts w:ascii="Times New Roman" w:hAnsi="Times New Roman" w:hint="eastAsia"/>
          <w:color w:val="000000"/>
          <w:sz w:val="20"/>
          <w:szCs w:val="20"/>
        </w:rPr>
        <w:t xml:space="preserve"> </w:t>
      </w:r>
      <w:r w:rsidRPr="002825B0">
        <w:rPr>
          <w:rFonts w:ascii="Times New Roman" w:hAnsi="Times New Roman"/>
          <w:color w:val="000000"/>
          <w:sz w:val="20"/>
          <w:szCs w:val="20"/>
        </w:rPr>
        <w:t xml:space="preserve">should be specified for evaluation.  </w:t>
      </w:r>
    </w:p>
    <w:p w:rsidR="00EE12B4" w:rsidRPr="002825B0" w:rsidRDefault="00EE12B4" w:rsidP="002825B0">
      <w:pPr>
        <w:pStyle w:val="af3"/>
        <w:numPr>
          <w:ilvl w:val="0"/>
          <w:numId w:val="15"/>
        </w:numPr>
        <w:spacing w:before="120"/>
        <w:ind w:firstLineChars="0"/>
        <w:jc w:val="both"/>
        <w:textAlignment w:val="top"/>
        <w:rPr>
          <w:rFonts w:ascii="Times New Roman" w:hAnsi="Times New Roman" w:hint="eastAsia"/>
          <w:color w:val="000000"/>
          <w:sz w:val="20"/>
          <w:szCs w:val="20"/>
        </w:rPr>
      </w:pPr>
      <w:r w:rsidRPr="002825B0">
        <w:rPr>
          <w:rFonts w:ascii="Times New Roman" w:eastAsia="华文细黑" w:hAnsi="Times New Roman"/>
          <w:bCs/>
          <w:iCs/>
          <w:color w:val="000000"/>
          <w:kern w:val="24"/>
          <w:sz w:val="20"/>
          <w:szCs w:val="20"/>
          <w:lang w:eastAsia="en-US"/>
        </w:rPr>
        <w:t>Proposal</w:t>
      </w:r>
      <w:r w:rsidRPr="002825B0">
        <w:rPr>
          <w:rFonts w:ascii="Times New Roman" w:eastAsia="华文细黑" w:hAnsi="Times New Roman" w:hint="eastAsia"/>
          <w:bCs/>
          <w:iCs/>
          <w:color w:val="000000"/>
          <w:kern w:val="24"/>
          <w:sz w:val="20"/>
          <w:szCs w:val="20"/>
        </w:rPr>
        <w:t xml:space="preserve"> 6:</w:t>
      </w:r>
      <w:r w:rsidRPr="002825B0">
        <w:rPr>
          <w:rFonts w:ascii="Times New Roman" w:hAnsi="Times New Roman" w:hint="eastAsia"/>
          <w:sz w:val="20"/>
          <w:szCs w:val="20"/>
        </w:rPr>
        <w:t xml:space="preserve"> We recommend</w:t>
      </w:r>
      <w:r w:rsidRPr="002825B0">
        <w:rPr>
          <w:rFonts w:ascii="Times New Roman" w:hAnsi="Times New Roman" w:hint="eastAsia"/>
          <w:color w:val="000000"/>
          <w:sz w:val="20"/>
          <w:szCs w:val="20"/>
        </w:rPr>
        <w:t xml:space="preserve"> Non-binary </w:t>
      </w:r>
      <w:r w:rsidRPr="002825B0">
        <w:rPr>
          <w:rFonts w:ascii="Times New Roman" w:eastAsia="Times New Roman" w:hAnsi="Times New Roman"/>
          <w:color w:val="000000"/>
          <w:sz w:val="20"/>
          <w:szCs w:val="20"/>
          <w:lang w:eastAsia="en-US"/>
        </w:rPr>
        <w:t>LDPC codes, Polar codes</w:t>
      </w:r>
      <w:r w:rsidRPr="002825B0">
        <w:rPr>
          <w:rFonts w:ascii="Times New Roman" w:hAnsi="Times New Roman" w:hint="eastAsia"/>
          <w:color w:val="000000"/>
          <w:sz w:val="20"/>
          <w:szCs w:val="20"/>
        </w:rPr>
        <w:t xml:space="preserve">, </w:t>
      </w:r>
      <w:r w:rsidRPr="002825B0">
        <w:rPr>
          <w:rFonts w:ascii="Times New Roman" w:eastAsia="Times New Roman" w:hAnsi="Times New Roman"/>
          <w:color w:val="000000"/>
          <w:sz w:val="20"/>
          <w:szCs w:val="20"/>
          <w:lang w:eastAsia="en-US"/>
        </w:rPr>
        <w:t xml:space="preserve">non-binary </w:t>
      </w:r>
      <w:r w:rsidRPr="002825B0">
        <w:rPr>
          <w:rFonts w:ascii="Times New Roman" w:hAnsi="Times New Roman" w:hint="eastAsia"/>
          <w:color w:val="000000"/>
          <w:sz w:val="20"/>
          <w:szCs w:val="20"/>
        </w:rPr>
        <w:t>t</w:t>
      </w:r>
      <w:r w:rsidRPr="002825B0">
        <w:rPr>
          <w:rFonts w:ascii="Times New Roman" w:eastAsia="Times New Roman" w:hAnsi="Times New Roman"/>
          <w:color w:val="000000"/>
          <w:sz w:val="20"/>
          <w:szCs w:val="20"/>
          <w:lang w:eastAsia="en-US"/>
        </w:rPr>
        <w:t>urbo code</w:t>
      </w:r>
      <w:r w:rsidRPr="002825B0">
        <w:rPr>
          <w:rFonts w:ascii="Times New Roman" w:hAnsi="Times New Roman" w:hint="eastAsia"/>
          <w:color w:val="000000"/>
          <w:sz w:val="20"/>
          <w:szCs w:val="20"/>
        </w:rPr>
        <w:t>s</w:t>
      </w:r>
      <w:r w:rsidRPr="002825B0">
        <w:rPr>
          <w:rFonts w:ascii="Times New Roman" w:eastAsia="Times New Roman" w:hAnsi="Times New Roman"/>
          <w:color w:val="000000"/>
          <w:sz w:val="20"/>
          <w:szCs w:val="20"/>
          <w:lang w:eastAsia="en-US"/>
        </w:rPr>
        <w:t xml:space="preserve"> as </w:t>
      </w:r>
      <w:r w:rsidR="00DC34E1" w:rsidRPr="002825B0">
        <w:rPr>
          <w:rFonts w:ascii="Times New Roman" w:hAnsi="Times New Roman"/>
          <w:color w:val="000000"/>
          <w:sz w:val="20"/>
          <w:szCs w:val="20"/>
        </w:rPr>
        <w:t xml:space="preserve">the candidates of the </w:t>
      </w:r>
      <w:r w:rsidRPr="002825B0">
        <w:rPr>
          <w:rFonts w:ascii="Times New Roman" w:hAnsi="Times New Roman" w:hint="eastAsia"/>
          <w:color w:val="000000"/>
          <w:sz w:val="20"/>
          <w:szCs w:val="20"/>
        </w:rPr>
        <w:t xml:space="preserve">short </w:t>
      </w:r>
      <w:r w:rsidR="008673BA" w:rsidRPr="002825B0">
        <w:rPr>
          <w:rFonts w:ascii="Times New Roman" w:hAnsi="Times New Roman" w:hint="eastAsia"/>
          <w:sz w:val="20"/>
          <w:szCs w:val="20"/>
        </w:rPr>
        <w:t>block</w:t>
      </w:r>
      <w:r w:rsidR="008673BA" w:rsidRPr="002825B0">
        <w:rPr>
          <w:rFonts w:ascii="Times New Roman" w:hAnsi="Times New Roman"/>
          <w:color w:val="000000"/>
          <w:sz w:val="20"/>
          <w:szCs w:val="20"/>
        </w:rPr>
        <w:t xml:space="preserve"> </w:t>
      </w:r>
      <w:r w:rsidRPr="002825B0">
        <w:rPr>
          <w:rFonts w:ascii="Times New Roman" w:hAnsi="Times New Roman"/>
          <w:color w:val="000000"/>
          <w:sz w:val="20"/>
          <w:szCs w:val="20"/>
        </w:rPr>
        <w:t>length</w:t>
      </w:r>
      <w:r w:rsidRPr="002825B0">
        <w:rPr>
          <w:rFonts w:ascii="Times New Roman" w:hAnsi="Times New Roman" w:hint="eastAsia"/>
          <w:color w:val="000000"/>
          <w:sz w:val="20"/>
          <w:szCs w:val="20"/>
        </w:rPr>
        <w:t xml:space="preserve"> </w:t>
      </w:r>
      <w:r w:rsidRPr="002825B0">
        <w:rPr>
          <w:rFonts w:ascii="Times New Roman" w:eastAsia="Times New Roman" w:hAnsi="Times New Roman"/>
          <w:sz w:val="20"/>
          <w:szCs w:val="20"/>
          <w:lang w:eastAsia="en-US"/>
        </w:rPr>
        <w:t>error correcti</w:t>
      </w:r>
      <w:r w:rsidR="00DC34E1" w:rsidRPr="002825B0">
        <w:rPr>
          <w:rFonts w:ascii="Times New Roman" w:hAnsi="Times New Roman"/>
          <w:color w:val="000000"/>
          <w:sz w:val="20"/>
          <w:szCs w:val="20"/>
        </w:rPr>
        <w:t>ng</w:t>
      </w:r>
      <w:r w:rsidRPr="002825B0">
        <w:rPr>
          <w:rFonts w:ascii="Times New Roman" w:hAnsi="Times New Roman" w:hint="eastAsia"/>
          <w:color w:val="000000"/>
          <w:sz w:val="20"/>
          <w:szCs w:val="20"/>
        </w:rPr>
        <w:t xml:space="preserve"> codes</w:t>
      </w:r>
      <w:r w:rsidRPr="002825B0">
        <w:rPr>
          <w:rFonts w:ascii="Times New Roman" w:eastAsia="Times New Roman" w:hAnsi="Times New Roman"/>
          <w:color w:val="000000"/>
          <w:sz w:val="20"/>
          <w:szCs w:val="20"/>
          <w:lang w:eastAsia="en-US"/>
        </w:rPr>
        <w:t xml:space="preserve"> </w:t>
      </w:r>
      <w:r w:rsidRPr="002825B0">
        <w:rPr>
          <w:rFonts w:ascii="Times New Roman" w:hAnsi="Times New Roman" w:hint="eastAsia"/>
          <w:color w:val="000000"/>
          <w:sz w:val="20"/>
          <w:szCs w:val="20"/>
        </w:rPr>
        <w:t xml:space="preserve"> and </w:t>
      </w:r>
      <w:r w:rsidRPr="002825B0">
        <w:rPr>
          <w:rFonts w:ascii="Times New Roman" w:eastAsia="Times New Roman" w:hAnsi="Times New Roman"/>
          <w:color w:val="000000"/>
          <w:sz w:val="20"/>
          <w:szCs w:val="20"/>
          <w:lang w:eastAsia="en-US"/>
        </w:rPr>
        <w:t>SC-LDPC</w:t>
      </w:r>
      <w:r w:rsidRPr="002825B0">
        <w:rPr>
          <w:rFonts w:ascii="Times New Roman" w:hAnsi="Times New Roman" w:hint="eastAsia"/>
          <w:color w:val="000000"/>
          <w:sz w:val="20"/>
          <w:szCs w:val="20"/>
        </w:rPr>
        <w:t xml:space="preserve"> codes, </w:t>
      </w:r>
      <w:r w:rsidRPr="002825B0">
        <w:rPr>
          <w:rFonts w:ascii="Times New Roman" w:eastAsia="Times New Roman" w:hAnsi="Times New Roman"/>
          <w:color w:val="000000"/>
          <w:sz w:val="20"/>
          <w:szCs w:val="20"/>
          <w:lang w:eastAsia="en-US"/>
        </w:rPr>
        <w:t>enhance</w:t>
      </w:r>
      <w:r w:rsidRPr="002825B0">
        <w:rPr>
          <w:rFonts w:ascii="Times New Roman" w:hAnsi="Times New Roman" w:hint="eastAsia"/>
          <w:color w:val="000000"/>
          <w:sz w:val="20"/>
          <w:szCs w:val="20"/>
        </w:rPr>
        <w:t>d</w:t>
      </w:r>
      <w:r w:rsidRPr="002825B0">
        <w:rPr>
          <w:rFonts w:ascii="Times New Roman" w:eastAsia="Times New Roman" w:hAnsi="Times New Roman"/>
          <w:color w:val="000000"/>
          <w:sz w:val="20"/>
          <w:szCs w:val="20"/>
          <w:lang w:eastAsia="en-US"/>
        </w:rPr>
        <w:t xml:space="preserve"> binary </w:t>
      </w:r>
      <w:r w:rsidRPr="002825B0">
        <w:rPr>
          <w:rFonts w:ascii="Times New Roman" w:hAnsi="Times New Roman" w:hint="eastAsia"/>
          <w:color w:val="000000"/>
          <w:sz w:val="20"/>
          <w:szCs w:val="20"/>
        </w:rPr>
        <w:t>t</w:t>
      </w:r>
      <w:r w:rsidRPr="002825B0">
        <w:rPr>
          <w:rFonts w:ascii="Times New Roman" w:eastAsia="Times New Roman" w:hAnsi="Times New Roman"/>
          <w:color w:val="000000"/>
          <w:sz w:val="20"/>
          <w:szCs w:val="20"/>
          <w:lang w:eastAsia="en-US"/>
        </w:rPr>
        <w:t>urbo codes</w:t>
      </w:r>
      <w:r w:rsidRPr="002825B0">
        <w:rPr>
          <w:rFonts w:ascii="Times New Roman" w:hAnsi="Times New Roman" w:hint="eastAsia"/>
          <w:color w:val="000000"/>
          <w:sz w:val="20"/>
          <w:szCs w:val="20"/>
        </w:rPr>
        <w:t xml:space="preserve"> as</w:t>
      </w:r>
      <w:r w:rsidR="00DC34E1" w:rsidRPr="002825B0">
        <w:rPr>
          <w:rFonts w:ascii="Times New Roman" w:hAnsi="Times New Roman"/>
          <w:color w:val="000000"/>
          <w:sz w:val="20"/>
          <w:szCs w:val="20"/>
        </w:rPr>
        <w:t xml:space="preserve"> the candidates of</w:t>
      </w:r>
      <w:r w:rsidRPr="002825B0">
        <w:rPr>
          <w:rFonts w:ascii="Times New Roman" w:eastAsia="Times New Roman" w:hAnsi="Times New Roman"/>
          <w:color w:val="000000"/>
          <w:sz w:val="20"/>
          <w:szCs w:val="20"/>
          <w:lang w:eastAsia="en-US"/>
        </w:rPr>
        <w:t xml:space="preserve"> long</w:t>
      </w:r>
      <w:r w:rsidR="008673BA" w:rsidRPr="002825B0">
        <w:rPr>
          <w:rFonts w:ascii="Times New Roman" w:hAnsi="Times New Roman" w:hint="eastAsia"/>
          <w:sz w:val="20"/>
          <w:szCs w:val="20"/>
        </w:rPr>
        <w:t xml:space="preserve"> block</w:t>
      </w:r>
      <w:r w:rsidRPr="002825B0">
        <w:rPr>
          <w:rFonts w:ascii="Times New Roman" w:eastAsia="Times New Roman" w:hAnsi="Times New Roman"/>
          <w:color w:val="000000"/>
          <w:sz w:val="20"/>
          <w:szCs w:val="20"/>
          <w:lang w:eastAsia="en-US"/>
        </w:rPr>
        <w:t xml:space="preserve"> </w:t>
      </w:r>
      <w:r w:rsidRPr="002825B0">
        <w:rPr>
          <w:rFonts w:ascii="Times New Roman" w:hAnsi="Times New Roman"/>
          <w:color w:val="000000"/>
          <w:sz w:val="20"/>
          <w:szCs w:val="20"/>
        </w:rPr>
        <w:t>length</w:t>
      </w:r>
      <w:r w:rsidRPr="002825B0">
        <w:rPr>
          <w:rFonts w:ascii="Times New Roman" w:hAnsi="Times New Roman" w:hint="eastAsia"/>
          <w:color w:val="000000"/>
          <w:sz w:val="20"/>
          <w:szCs w:val="20"/>
        </w:rPr>
        <w:t xml:space="preserve"> </w:t>
      </w:r>
      <w:r w:rsidRPr="002825B0">
        <w:rPr>
          <w:rFonts w:ascii="Times New Roman" w:eastAsia="Times New Roman" w:hAnsi="Times New Roman"/>
          <w:sz w:val="20"/>
          <w:szCs w:val="20"/>
          <w:lang w:eastAsia="en-US"/>
        </w:rPr>
        <w:t>error correcti</w:t>
      </w:r>
      <w:r w:rsidR="00DC34E1" w:rsidRPr="002825B0">
        <w:rPr>
          <w:rFonts w:ascii="Times New Roman" w:eastAsia="Times New Roman" w:hAnsi="Times New Roman"/>
          <w:sz w:val="20"/>
          <w:szCs w:val="20"/>
          <w:lang w:eastAsia="en-US"/>
        </w:rPr>
        <w:t>ng</w:t>
      </w:r>
      <w:r w:rsidRPr="002825B0">
        <w:rPr>
          <w:rFonts w:ascii="Times New Roman" w:eastAsia="Times New Roman" w:hAnsi="Times New Roman"/>
          <w:color w:val="000000"/>
          <w:sz w:val="20"/>
          <w:szCs w:val="20"/>
          <w:lang w:eastAsia="en-US"/>
        </w:rPr>
        <w:t xml:space="preserve"> codes</w:t>
      </w:r>
      <w:r w:rsidRPr="002825B0">
        <w:rPr>
          <w:rFonts w:ascii="Times New Roman" w:hAnsi="Times New Roman" w:hint="eastAsia"/>
          <w:color w:val="000000"/>
          <w:sz w:val="20"/>
          <w:szCs w:val="20"/>
        </w:rPr>
        <w:t>.</w:t>
      </w:r>
    </w:p>
    <w:p w:rsidR="0067307E" w:rsidRDefault="0067307E" w:rsidP="00965C5B">
      <w:pPr>
        <w:pStyle w:val="1"/>
        <w:spacing w:before="120"/>
        <w:jc w:val="both"/>
        <w:rPr>
          <w:rFonts w:hint="eastAsia"/>
        </w:rPr>
      </w:pPr>
      <w:r>
        <w:rPr>
          <w:rFonts w:hint="eastAsia"/>
        </w:rPr>
        <w:t>References</w:t>
      </w:r>
    </w:p>
    <w:p w:rsidR="001B7E5A" w:rsidRPr="00AF3E65" w:rsidRDefault="0067307E" w:rsidP="00965C5B">
      <w:pPr>
        <w:pStyle w:val="af3"/>
        <w:spacing w:before="120"/>
        <w:ind w:firstLineChars="0" w:firstLine="0"/>
        <w:contextualSpacing/>
        <w:jc w:val="both"/>
        <w:rPr>
          <w:rFonts w:ascii="Times New Roman" w:hAnsi="Times New Roman" w:hint="eastAsia"/>
          <w:iCs/>
          <w:sz w:val="20"/>
          <w:szCs w:val="20"/>
          <w:lang w:eastAsia="zh-CN"/>
        </w:rPr>
      </w:pPr>
      <w:r w:rsidRPr="00AF3E65">
        <w:rPr>
          <w:rFonts w:ascii="Times New Roman" w:hAnsi="Times New Roman"/>
          <w:iCs/>
          <w:sz w:val="20"/>
          <w:szCs w:val="20"/>
          <w:lang w:eastAsia="ja-JP"/>
        </w:rPr>
        <w:t>[1]</w:t>
      </w:r>
      <w:r w:rsidR="001B7E5A" w:rsidRPr="00AF3E65">
        <w:rPr>
          <w:rFonts w:ascii="Times New Roman" w:hAnsi="Times New Roman"/>
          <w:iCs/>
          <w:sz w:val="20"/>
          <w:szCs w:val="20"/>
          <w:lang w:eastAsia="zh-CN"/>
        </w:rPr>
        <w:t>.</w:t>
      </w:r>
      <w:r w:rsidR="001B7E5A" w:rsidRPr="00AF3E65">
        <w:rPr>
          <w:rFonts w:ascii="Times New Roman" w:hAnsi="Times New Roman"/>
          <w:iCs/>
          <w:sz w:val="20"/>
          <w:szCs w:val="20"/>
          <w:lang w:eastAsia="zh-CN"/>
        </w:rPr>
        <w:tab/>
      </w:r>
      <w:bookmarkStart w:id="4" w:name="_Ref434215512"/>
      <w:r w:rsidR="00CE3178" w:rsidRPr="00AF3E65">
        <w:rPr>
          <w:rFonts w:ascii="Times New Roman" w:eastAsia="MS Mincho" w:hAnsi="Times New Roman"/>
          <w:iCs/>
          <w:sz w:val="20"/>
          <w:szCs w:val="20"/>
          <w:lang w:eastAsia="ja-JP"/>
        </w:rPr>
        <w:t>RP-1</w:t>
      </w:r>
      <w:r w:rsidR="001F5971" w:rsidRPr="00AF3E65">
        <w:rPr>
          <w:rFonts w:ascii="Times New Roman" w:hAnsi="Times New Roman" w:hint="eastAsia"/>
          <w:iCs/>
          <w:sz w:val="20"/>
          <w:szCs w:val="20"/>
        </w:rPr>
        <w:t>6</w:t>
      </w:r>
      <w:r w:rsidR="00CE3178" w:rsidRPr="00AF3E65">
        <w:rPr>
          <w:rFonts w:ascii="Times New Roman" w:eastAsia="MS Mincho" w:hAnsi="Times New Roman"/>
          <w:iCs/>
          <w:sz w:val="20"/>
          <w:szCs w:val="20"/>
          <w:lang w:eastAsia="ja-JP"/>
        </w:rPr>
        <w:t>0</w:t>
      </w:r>
      <w:r w:rsidR="001F5971" w:rsidRPr="00AF3E65">
        <w:rPr>
          <w:rFonts w:ascii="Times New Roman" w:hAnsi="Times New Roman" w:hint="eastAsia"/>
          <w:iCs/>
          <w:sz w:val="20"/>
          <w:szCs w:val="20"/>
        </w:rPr>
        <w:t>671</w:t>
      </w:r>
      <w:r w:rsidR="00CE3178" w:rsidRPr="00AF3E65">
        <w:rPr>
          <w:rFonts w:ascii="Times New Roman" w:eastAsia="MS Mincho" w:hAnsi="Times New Roman"/>
          <w:iCs/>
          <w:sz w:val="20"/>
          <w:szCs w:val="20"/>
          <w:lang w:eastAsia="ja-JP"/>
        </w:rPr>
        <w:t>, “</w:t>
      </w:r>
      <w:r w:rsidR="00EA71ED" w:rsidRPr="00AF3E65">
        <w:rPr>
          <w:rFonts w:ascii="Times New Roman" w:eastAsia="Batang" w:hAnsi="Times New Roman"/>
          <w:sz w:val="20"/>
          <w:szCs w:val="20"/>
          <w:lang w:eastAsia="zh-CN"/>
        </w:rPr>
        <w:t xml:space="preserve">New </w:t>
      </w:r>
      <w:r w:rsidR="00EA71ED" w:rsidRPr="00AF3E65">
        <w:rPr>
          <w:rFonts w:ascii="Times New Roman" w:eastAsia="Batang" w:hAnsi="Times New Roman"/>
          <w:sz w:val="20"/>
          <w:szCs w:val="20"/>
          <w:lang w:eastAsia="ko-KR"/>
        </w:rPr>
        <w:t>SID Proposal</w:t>
      </w:r>
      <w:r w:rsidR="00EA71ED" w:rsidRPr="00AF3E65">
        <w:rPr>
          <w:rFonts w:ascii="Times New Roman" w:eastAsia="Batang" w:hAnsi="Times New Roman"/>
          <w:sz w:val="20"/>
          <w:szCs w:val="20"/>
          <w:lang w:eastAsia="zh-CN"/>
        </w:rPr>
        <w:t>: Study on New Radio Access Technology</w:t>
      </w:r>
      <w:r w:rsidR="00CE3178" w:rsidRPr="00AF3E65">
        <w:rPr>
          <w:rFonts w:ascii="Times New Roman" w:eastAsia="MS Mincho" w:hAnsi="Times New Roman"/>
          <w:iCs/>
          <w:sz w:val="20"/>
          <w:szCs w:val="20"/>
          <w:lang w:eastAsia="ja-JP"/>
        </w:rPr>
        <w:t xml:space="preserve">”, </w:t>
      </w:r>
      <w:bookmarkEnd w:id="4"/>
      <w:r w:rsidR="00EA71ED" w:rsidRPr="00AF3E65">
        <w:rPr>
          <w:rFonts w:ascii="Times New Roman" w:hAnsi="Times New Roman" w:hint="eastAsia"/>
          <w:iCs/>
          <w:sz w:val="20"/>
          <w:szCs w:val="20"/>
        </w:rPr>
        <w:t>NTT DOCOMO</w:t>
      </w:r>
    </w:p>
    <w:sectPr w:rsidR="001B7E5A" w:rsidRPr="00AF3E65"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5D5" w:rsidRDefault="003C65D5">
      <w:r>
        <w:separator/>
      </w:r>
    </w:p>
  </w:endnote>
  <w:endnote w:type="continuationSeparator" w:id="0">
    <w:p w:rsidR="003C65D5" w:rsidRDefault="003C65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LMSans10-Regular">
    <w:altName w:val="Times New Roman"/>
    <w:panose1 w:val="00000000000000000000"/>
    <w:charset w:val="00"/>
    <w:family w:val="auto"/>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583" w:rsidRDefault="00AE658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AE6583" w:rsidRDefault="00AE658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5D5" w:rsidRDefault="003C65D5">
      <w:r>
        <w:separator/>
      </w:r>
    </w:p>
  </w:footnote>
  <w:footnote w:type="continuationSeparator" w:id="0">
    <w:p w:rsidR="003C65D5" w:rsidRDefault="003C65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583" w:rsidRDefault="00AE658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9pt;height:9pt" o:bullet="t">
        <v:imagedata r:id="rId1" o:title="art14C"/>
      </v:shape>
    </w:pict>
  </w:numPicBullet>
  <w:abstractNum w:abstractNumId="0">
    <w:nsid w:val="0E342194"/>
    <w:multiLevelType w:val="hybridMultilevel"/>
    <w:tmpl w:val="E2FC94C0"/>
    <w:lvl w:ilvl="0" w:tplc="0B0895FA">
      <w:start w:val="1"/>
      <w:numFmt w:val="bullet"/>
      <w:lvlText w:val=""/>
      <w:lvlPicBulletId w:val="0"/>
      <w:lvlJc w:val="left"/>
      <w:pPr>
        <w:tabs>
          <w:tab w:val="num" w:pos="720"/>
        </w:tabs>
        <w:ind w:left="720" w:hanging="360"/>
      </w:pPr>
      <w:rPr>
        <w:rFonts w:ascii="Symbol" w:hAnsi="Symbol" w:hint="default"/>
      </w:rPr>
    </w:lvl>
    <w:lvl w:ilvl="1" w:tplc="46CED092" w:tentative="1">
      <w:start w:val="1"/>
      <w:numFmt w:val="bullet"/>
      <w:lvlText w:val=""/>
      <w:lvlPicBulletId w:val="0"/>
      <w:lvlJc w:val="left"/>
      <w:pPr>
        <w:tabs>
          <w:tab w:val="num" w:pos="1440"/>
        </w:tabs>
        <w:ind w:left="1440" w:hanging="360"/>
      </w:pPr>
      <w:rPr>
        <w:rFonts w:ascii="Symbol" w:hAnsi="Symbol" w:hint="default"/>
      </w:rPr>
    </w:lvl>
    <w:lvl w:ilvl="2" w:tplc="1D5A57A8" w:tentative="1">
      <w:start w:val="1"/>
      <w:numFmt w:val="bullet"/>
      <w:lvlText w:val=""/>
      <w:lvlPicBulletId w:val="0"/>
      <w:lvlJc w:val="left"/>
      <w:pPr>
        <w:tabs>
          <w:tab w:val="num" w:pos="2160"/>
        </w:tabs>
        <w:ind w:left="2160" w:hanging="360"/>
      </w:pPr>
      <w:rPr>
        <w:rFonts w:ascii="Symbol" w:hAnsi="Symbol" w:hint="default"/>
      </w:rPr>
    </w:lvl>
    <w:lvl w:ilvl="3" w:tplc="33E8C4CC" w:tentative="1">
      <w:start w:val="1"/>
      <w:numFmt w:val="bullet"/>
      <w:lvlText w:val=""/>
      <w:lvlPicBulletId w:val="0"/>
      <w:lvlJc w:val="left"/>
      <w:pPr>
        <w:tabs>
          <w:tab w:val="num" w:pos="2880"/>
        </w:tabs>
        <w:ind w:left="2880" w:hanging="360"/>
      </w:pPr>
      <w:rPr>
        <w:rFonts w:ascii="Symbol" w:hAnsi="Symbol" w:hint="default"/>
      </w:rPr>
    </w:lvl>
    <w:lvl w:ilvl="4" w:tplc="74B02684" w:tentative="1">
      <w:start w:val="1"/>
      <w:numFmt w:val="bullet"/>
      <w:lvlText w:val=""/>
      <w:lvlPicBulletId w:val="0"/>
      <w:lvlJc w:val="left"/>
      <w:pPr>
        <w:tabs>
          <w:tab w:val="num" w:pos="3600"/>
        </w:tabs>
        <w:ind w:left="3600" w:hanging="360"/>
      </w:pPr>
      <w:rPr>
        <w:rFonts w:ascii="Symbol" w:hAnsi="Symbol" w:hint="default"/>
      </w:rPr>
    </w:lvl>
    <w:lvl w:ilvl="5" w:tplc="0D2CB36C" w:tentative="1">
      <w:start w:val="1"/>
      <w:numFmt w:val="bullet"/>
      <w:lvlText w:val=""/>
      <w:lvlPicBulletId w:val="0"/>
      <w:lvlJc w:val="left"/>
      <w:pPr>
        <w:tabs>
          <w:tab w:val="num" w:pos="4320"/>
        </w:tabs>
        <w:ind w:left="4320" w:hanging="360"/>
      </w:pPr>
      <w:rPr>
        <w:rFonts w:ascii="Symbol" w:hAnsi="Symbol" w:hint="default"/>
      </w:rPr>
    </w:lvl>
    <w:lvl w:ilvl="6" w:tplc="DB24AE42" w:tentative="1">
      <w:start w:val="1"/>
      <w:numFmt w:val="bullet"/>
      <w:lvlText w:val=""/>
      <w:lvlPicBulletId w:val="0"/>
      <w:lvlJc w:val="left"/>
      <w:pPr>
        <w:tabs>
          <w:tab w:val="num" w:pos="5040"/>
        </w:tabs>
        <w:ind w:left="5040" w:hanging="360"/>
      </w:pPr>
      <w:rPr>
        <w:rFonts w:ascii="Symbol" w:hAnsi="Symbol" w:hint="default"/>
      </w:rPr>
    </w:lvl>
    <w:lvl w:ilvl="7" w:tplc="CAD28748" w:tentative="1">
      <w:start w:val="1"/>
      <w:numFmt w:val="bullet"/>
      <w:lvlText w:val=""/>
      <w:lvlPicBulletId w:val="0"/>
      <w:lvlJc w:val="left"/>
      <w:pPr>
        <w:tabs>
          <w:tab w:val="num" w:pos="5760"/>
        </w:tabs>
        <w:ind w:left="5760" w:hanging="360"/>
      </w:pPr>
      <w:rPr>
        <w:rFonts w:ascii="Symbol" w:hAnsi="Symbol" w:hint="default"/>
      </w:rPr>
    </w:lvl>
    <w:lvl w:ilvl="8" w:tplc="70F87052"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25020869"/>
    <w:multiLevelType w:val="hybridMultilevel"/>
    <w:tmpl w:val="C7C09774"/>
    <w:lvl w:ilvl="0" w:tplc="A93846C8">
      <w:start w:val="1"/>
      <w:numFmt w:val="bullet"/>
      <w:lvlText w:val=""/>
      <w:lvlPicBulletId w:val="0"/>
      <w:lvlJc w:val="left"/>
      <w:pPr>
        <w:tabs>
          <w:tab w:val="num" w:pos="720"/>
        </w:tabs>
        <w:ind w:left="720" w:hanging="360"/>
      </w:pPr>
      <w:rPr>
        <w:rFonts w:ascii="Symbol" w:hAnsi="Symbol" w:hint="default"/>
      </w:rPr>
    </w:lvl>
    <w:lvl w:ilvl="1" w:tplc="DE74AD3A" w:tentative="1">
      <w:start w:val="1"/>
      <w:numFmt w:val="bullet"/>
      <w:lvlText w:val=""/>
      <w:lvlPicBulletId w:val="0"/>
      <w:lvlJc w:val="left"/>
      <w:pPr>
        <w:tabs>
          <w:tab w:val="num" w:pos="1440"/>
        </w:tabs>
        <w:ind w:left="1440" w:hanging="360"/>
      </w:pPr>
      <w:rPr>
        <w:rFonts w:ascii="Symbol" w:hAnsi="Symbol" w:hint="default"/>
      </w:rPr>
    </w:lvl>
    <w:lvl w:ilvl="2" w:tplc="F78652C8" w:tentative="1">
      <w:start w:val="1"/>
      <w:numFmt w:val="bullet"/>
      <w:lvlText w:val=""/>
      <w:lvlPicBulletId w:val="0"/>
      <w:lvlJc w:val="left"/>
      <w:pPr>
        <w:tabs>
          <w:tab w:val="num" w:pos="2160"/>
        </w:tabs>
        <w:ind w:left="2160" w:hanging="360"/>
      </w:pPr>
      <w:rPr>
        <w:rFonts w:ascii="Symbol" w:hAnsi="Symbol" w:hint="default"/>
      </w:rPr>
    </w:lvl>
    <w:lvl w:ilvl="3" w:tplc="551C82E4" w:tentative="1">
      <w:start w:val="1"/>
      <w:numFmt w:val="bullet"/>
      <w:lvlText w:val=""/>
      <w:lvlPicBulletId w:val="0"/>
      <w:lvlJc w:val="left"/>
      <w:pPr>
        <w:tabs>
          <w:tab w:val="num" w:pos="2880"/>
        </w:tabs>
        <w:ind w:left="2880" w:hanging="360"/>
      </w:pPr>
      <w:rPr>
        <w:rFonts w:ascii="Symbol" w:hAnsi="Symbol" w:hint="default"/>
      </w:rPr>
    </w:lvl>
    <w:lvl w:ilvl="4" w:tplc="DA4C1FDC" w:tentative="1">
      <w:start w:val="1"/>
      <w:numFmt w:val="bullet"/>
      <w:lvlText w:val=""/>
      <w:lvlPicBulletId w:val="0"/>
      <w:lvlJc w:val="left"/>
      <w:pPr>
        <w:tabs>
          <w:tab w:val="num" w:pos="3600"/>
        </w:tabs>
        <w:ind w:left="3600" w:hanging="360"/>
      </w:pPr>
      <w:rPr>
        <w:rFonts w:ascii="Symbol" w:hAnsi="Symbol" w:hint="default"/>
      </w:rPr>
    </w:lvl>
    <w:lvl w:ilvl="5" w:tplc="9162E458" w:tentative="1">
      <w:start w:val="1"/>
      <w:numFmt w:val="bullet"/>
      <w:lvlText w:val=""/>
      <w:lvlPicBulletId w:val="0"/>
      <w:lvlJc w:val="left"/>
      <w:pPr>
        <w:tabs>
          <w:tab w:val="num" w:pos="4320"/>
        </w:tabs>
        <w:ind w:left="4320" w:hanging="360"/>
      </w:pPr>
      <w:rPr>
        <w:rFonts w:ascii="Symbol" w:hAnsi="Symbol" w:hint="default"/>
      </w:rPr>
    </w:lvl>
    <w:lvl w:ilvl="6" w:tplc="BCC212EA" w:tentative="1">
      <w:start w:val="1"/>
      <w:numFmt w:val="bullet"/>
      <w:lvlText w:val=""/>
      <w:lvlPicBulletId w:val="0"/>
      <w:lvlJc w:val="left"/>
      <w:pPr>
        <w:tabs>
          <w:tab w:val="num" w:pos="5040"/>
        </w:tabs>
        <w:ind w:left="5040" w:hanging="360"/>
      </w:pPr>
      <w:rPr>
        <w:rFonts w:ascii="Symbol" w:hAnsi="Symbol" w:hint="default"/>
      </w:rPr>
    </w:lvl>
    <w:lvl w:ilvl="7" w:tplc="234EE5D0" w:tentative="1">
      <w:start w:val="1"/>
      <w:numFmt w:val="bullet"/>
      <w:lvlText w:val=""/>
      <w:lvlPicBulletId w:val="0"/>
      <w:lvlJc w:val="left"/>
      <w:pPr>
        <w:tabs>
          <w:tab w:val="num" w:pos="5760"/>
        </w:tabs>
        <w:ind w:left="5760" w:hanging="360"/>
      </w:pPr>
      <w:rPr>
        <w:rFonts w:ascii="Symbol" w:hAnsi="Symbol" w:hint="default"/>
      </w:rPr>
    </w:lvl>
    <w:lvl w:ilvl="8" w:tplc="123E14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25D10987"/>
    <w:multiLevelType w:val="hybridMultilevel"/>
    <w:tmpl w:val="685C0018"/>
    <w:lvl w:ilvl="0" w:tplc="F50A4C04">
      <w:start w:val="1"/>
      <w:numFmt w:val="bullet"/>
      <w:lvlText w:val=""/>
      <w:lvlPicBulletId w:val="0"/>
      <w:lvlJc w:val="left"/>
      <w:pPr>
        <w:tabs>
          <w:tab w:val="num" w:pos="720"/>
        </w:tabs>
        <w:ind w:left="720" w:hanging="360"/>
      </w:pPr>
      <w:rPr>
        <w:rFonts w:ascii="Symbol" w:hAnsi="Symbol" w:hint="default"/>
      </w:rPr>
    </w:lvl>
    <w:lvl w:ilvl="1" w:tplc="B352024E" w:tentative="1">
      <w:start w:val="1"/>
      <w:numFmt w:val="bullet"/>
      <w:lvlText w:val=""/>
      <w:lvlPicBulletId w:val="0"/>
      <w:lvlJc w:val="left"/>
      <w:pPr>
        <w:tabs>
          <w:tab w:val="num" w:pos="1440"/>
        </w:tabs>
        <w:ind w:left="1440" w:hanging="360"/>
      </w:pPr>
      <w:rPr>
        <w:rFonts w:ascii="Symbol" w:hAnsi="Symbol" w:hint="default"/>
      </w:rPr>
    </w:lvl>
    <w:lvl w:ilvl="2" w:tplc="E1260394" w:tentative="1">
      <w:start w:val="1"/>
      <w:numFmt w:val="bullet"/>
      <w:lvlText w:val=""/>
      <w:lvlPicBulletId w:val="0"/>
      <w:lvlJc w:val="left"/>
      <w:pPr>
        <w:tabs>
          <w:tab w:val="num" w:pos="2160"/>
        </w:tabs>
        <w:ind w:left="2160" w:hanging="360"/>
      </w:pPr>
      <w:rPr>
        <w:rFonts w:ascii="Symbol" w:hAnsi="Symbol" w:hint="default"/>
      </w:rPr>
    </w:lvl>
    <w:lvl w:ilvl="3" w:tplc="B94E6976" w:tentative="1">
      <w:start w:val="1"/>
      <w:numFmt w:val="bullet"/>
      <w:lvlText w:val=""/>
      <w:lvlPicBulletId w:val="0"/>
      <w:lvlJc w:val="left"/>
      <w:pPr>
        <w:tabs>
          <w:tab w:val="num" w:pos="2880"/>
        </w:tabs>
        <w:ind w:left="2880" w:hanging="360"/>
      </w:pPr>
      <w:rPr>
        <w:rFonts w:ascii="Symbol" w:hAnsi="Symbol" w:hint="default"/>
      </w:rPr>
    </w:lvl>
    <w:lvl w:ilvl="4" w:tplc="5316C922" w:tentative="1">
      <w:start w:val="1"/>
      <w:numFmt w:val="bullet"/>
      <w:lvlText w:val=""/>
      <w:lvlPicBulletId w:val="0"/>
      <w:lvlJc w:val="left"/>
      <w:pPr>
        <w:tabs>
          <w:tab w:val="num" w:pos="3600"/>
        </w:tabs>
        <w:ind w:left="3600" w:hanging="360"/>
      </w:pPr>
      <w:rPr>
        <w:rFonts w:ascii="Symbol" w:hAnsi="Symbol" w:hint="default"/>
      </w:rPr>
    </w:lvl>
    <w:lvl w:ilvl="5" w:tplc="9A8EDF6C" w:tentative="1">
      <w:start w:val="1"/>
      <w:numFmt w:val="bullet"/>
      <w:lvlText w:val=""/>
      <w:lvlPicBulletId w:val="0"/>
      <w:lvlJc w:val="left"/>
      <w:pPr>
        <w:tabs>
          <w:tab w:val="num" w:pos="4320"/>
        </w:tabs>
        <w:ind w:left="4320" w:hanging="360"/>
      </w:pPr>
      <w:rPr>
        <w:rFonts w:ascii="Symbol" w:hAnsi="Symbol" w:hint="default"/>
      </w:rPr>
    </w:lvl>
    <w:lvl w:ilvl="6" w:tplc="C3B2FCB4" w:tentative="1">
      <w:start w:val="1"/>
      <w:numFmt w:val="bullet"/>
      <w:lvlText w:val=""/>
      <w:lvlPicBulletId w:val="0"/>
      <w:lvlJc w:val="left"/>
      <w:pPr>
        <w:tabs>
          <w:tab w:val="num" w:pos="5040"/>
        </w:tabs>
        <w:ind w:left="5040" w:hanging="360"/>
      </w:pPr>
      <w:rPr>
        <w:rFonts w:ascii="Symbol" w:hAnsi="Symbol" w:hint="default"/>
      </w:rPr>
    </w:lvl>
    <w:lvl w:ilvl="7" w:tplc="2A38195E" w:tentative="1">
      <w:start w:val="1"/>
      <w:numFmt w:val="bullet"/>
      <w:lvlText w:val=""/>
      <w:lvlPicBulletId w:val="0"/>
      <w:lvlJc w:val="left"/>
      <w:pPr>
        <w:tabs>
          <w:tab w:val="num" w:pos="5760"/>
        </w:tabs>
        <w:ind w:left="5760" w:hanging="360"/>
      </w:pPr>
      <w:rPr>
        <w:rFonts w:ascii="Symbol" w:hAnsi="Symbol" w:hint="default"/>
      </w:rPr>
    </w:lvl>
    <w:lvl w:ilvl="8" w:tplc="7B0C0F2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C487847"/>
    <w:multiLevelType w:val="hybridMultilevel"/>
    <w:tmpl w:val="0100B0A8"/>
    <w:lvl w:ilvl="0" w:tplc="C1268724">
      <w:start w:val="1"/>
      <w:numFmt w:val="bullet"/>
      <w:lvlText w:val=""/>
      <w:lvlPicBulletId w:val="0"/>
      <w:lvlJc w:val="left"/>
      <w:pPr>
        <w:tabs>
          <w:tab w:val="num" w:pos="720"/>
        </w:tabs>
        <w:ind w:left="720" w:hanging="360"/>
      </w:pPr>
      <w:rPr>
        <w:rFonts w:ascii="Symbol" w:hAnsi="Symbol" w:hint="default"/>
      </w:rPr>
    </w:lvl>
    <w:lvl w:ilvl="1" w:tplc="EA36B878" w:tentative="1">
      <w:start w:val="1"/>
      <w:numFmt w:val="bullet"/>
      <w:lvlText w:val=""/>
      <w:lvlPicBulletId w:val="0"/>
      <w:lvlJc w:val="left"/>
      <w:pPr>
        <w:tabs>
          <w:tab w:val="num" w:pos="1440"/>
        </w:tabs>
        <w:ind w:left="1440" w:hanging="360"/>
      </w:pPr>
      <w:rPr>
        <w:rFonts w:ascii="Symbol" w:hAnsi="Symbol" w:hint="default"/>
      </w:rPr>
    </w:lvl>
    <w:lvl w:ilvl="2" w:tplc="596ABE1A" w:tentative="1">
      <w:start w:val="1"/>
      <w:numFmt w:val="bullet"/>
      <w:lvlText w:val=""/>
      <w:lvlPicBulletId w:val="0"/>
      <w:lvlJc w:val="left"/>
      <w:pPr>
        <w:tabs>
          <w:tab w:val="num" w:pos="2160"/>
        </w:tabs>
        <w:ind w:left="2160" w:hanging="360"/>
      </w:pPr>
      <w:rPr>
        <w:rFonts w:ascii="Symbol" w:hAnsi="Symbol" w:hint="default"/>
      </w:rPr>
    </w:lvl>
    <w:lvl w:ilvl="3" w:tplc="81201134" w:tentative="1">
      <w:start w:val="1"/>
      <w:numFmt w:val="bullet"/>
      <w:lvlText w:val=""/>
      <w:lvlPicBulletId w:val="0"/>
      <w:lvlJc w:val="left"/>
      <w:pPr>
        <w:tabs>
          <w:tab w:val="num" w:pos="2880"/>
        </w:tabs>
        <w:ind w:left="2880" w:hanging="360"/>
      </w:pPr>
      <w:rPr>
        <w:rFonts w:ascii="Symbol" w:hAnsi="Symbol" w:hint="default"/>
      </w:rPr>
    </w:lvl>
    <w:lvl w:ilvl="4" w:tplc="73145E68" w:tentative="1">
      <w:start w:val="1"/>
      <w:numFmt w:val="bullet"/>
      <w:lvlText w:val=""/>
      <w:lvlPicBulletId w:val="0"/>
      <w:lvlJc w:val="left"/>
      <w:pPr>
        <w:tabs>
          <w:tab w:val="num" w:pos="3600"/>
        </w:tabs>
        <w:ind w:left="3600" w:hanging="360"/>
      </w:pPr>
      <w:rPr>
        <w:rFonts w:ascii="Symbol" w:hAnsi="Symbol" w:hint="default"/>
      </w:rPr>
    </w:lvl>
    <w:lvl w:ilvl="5" w:tplc="12EEB5AE" w:tentative="1">
      <w:start w:val="1"/>
      <w:numFmt w:val="bullet"/>
      <w:lvlText w:val=""/>
      <w:lvlPicBulletId w:val="0"/>
      <w:lvlJc w:val="left"/>
      <w:pPr>
        <w:tabs>
          <w:tab w:val="num" w:pos="4320"/>
        </w:tabs>
        <w:ind w:left="4320" w:hanging="360"/>
      </w:pPr>
      <w:rPr>
        <w:rFonts w:ascii="Symbol" w:hAnsi="Symbol" w:hint="default"/>
      </w:rPr>
    </w:lvl>
    <w:lvl w:ilvl="6" w:tplc="4100EB14" w:tentative="1">
      <w:start w:val="1"/>
      <w:numFmt w:val="bullet"/>
      <w:lvlText w:val=""/>
      <w:lvlPicBulletId w:val="0"/>
      <w:lvlJc w:val="left"/>
      <w:pPr>
        <w:tabs>
          <w:tab w:val="num" w:pos="5040"/>
        </w:tabs>
        <w:ind w:left="5040" w:hanging="360"/>
      </w:pPr>
      <w:rPr>
        <w:rFonts w:ascii="Symbol" w:hAnsi="Symbol" w:hint="default"/>
      </w:rPr>
    </w:lvl>
    <w:lvl w:ilvl="7" w:tplc="0F966796" w:tentative="1">
      <w:start w:val="1"/>
      <w:numFmt w:val="bullet"/>
      <w:lvlText w:val=""/>
      <w:lvlPicBulletId w:val="0"/>
      <w:lvlJc w:val="left"/>
      <w:pPr>
        <w:tabs>
          <w:tab w:val="num" w:pos="5760"/>
        </w:tabs>
        <w:ind w:left="5760" w:hanging="360"/>
      </w:pPr>
      <w:rPr>
        <w:rFonts w:ascii="Symbol" w:hAnsi="Symbol" w:hint="default"/>
      </w:rPr>
    </w:lvl>
    <w:lvl w:ilvl="8" w:tplc="635C161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6A6175"/>
    <w:multiLevelType w:val="hybridMultilevel"/>
    <w:tmpl w:val="0AB62D64"/>
    <w:lvl w:ilvl="0" w:tplc="B5364B52">
      <w:start w:val="1"/>
      <w:numFmt w:val="bullet"/>
      <w:lvlText w:val=""/>
      <w:lvlPicBulletId w:val="0"/>
      <w:lvlJc w:val="left"/>
      <w:pPr>
        <w:tabs>
          <w:tab w:val="num" w:pos="720"/>
        </w:tabs>
        <w:ind w:left="720" w:hanging="360"/>
      </w:pPr>
      <w:rPr>
        <w:rFonts w:ascii="Symbol" w:hAnsi="Symbol" w:hint="default"/>
      </w:rPr>
    </w:lvl>
    <w:lvl w:ilvl="1" w:tplc="1EE812CE" w:tentative="1">
      <w:start w:val="1"/>
      <w:numFmt w:val="bullet"/>
      <w:lvlText w:val=""/>
      <w:lvlPicBulletId w:val="0"/>
      <w:lvlJc w:val="left"/>
      <w:pPr>
        <w:tabs>
          <w:tab w:val="num" w:pos="1440"/>
        </w:tabs>
        <w:ind w:left="1440" w:hanging="360"/>
      </w:pPr>
      <w:rPr>
        <w:rFonts w:ascii="Symbol" w:hAnsi="Symbol" w:hint="default"/>
      </w:rPr>
    </w:lvl>
    <w:lvl w:ilvl="2" w:tplc="BB68FFD0" w:tentative="1">
      <w:start w:val="1"/>
      <w:numFmt w:val="bullet"/>
      <w:lvlText w:val=""/>
      <w:lvlPicBulletId w:val="0"/>
      <w:lvlJc w:val="left"/>
      <w:pPr>
        <w:tabs>
          <w:tab w:val="num" w:pos="2160"/>
        </w:tabs>
        <w:ind w:left="2160" w:hanging="360"/>
      </w:pPr>
      <w:rPr>
        <w:rFonts w:ascii="Symbol" w:hAnsi="Symbol" w:hint="default"/>
      </w:rPr>
    </w:lvl>
    <w:lvl w:ilvl="3" w:tplc="84088682" w:tentative="1">
      <w:start w:val="1"/>
      <w:numFmt w:val="bullet"/>
      <w:lvlText w:val=""/>
      <w:lvlPicBulletId w:val="0"/>
      <w:lvlJc w:val="left"/>
      <w:pPr>
        <w:tabs>
          <w:tab w:val="num" w:pos="2880"/>
        </w:tabs>
        <w:ind w:left="2880" w:hanging="360"/>
      </w:pPr>
      <w:rPr>
        <w:rFonts w:ascii="Symbol" w:hAnsi="Symbol" w:hint="default"/>
      </w:rPr>
    </w:lvl>
    <w:lvl w:ilvl="4" w:tplc="91642C1C" w:tentative="1">
      <w:start w:val="1"/>
      <w:numFmt w:val="bullet"/>
      <w:lvlText w:val=""/>
      <w:lvlPicBulletId w:val="0"/>
      <w:lvlJc w:val="left"/>
      <w:pPr>
        <w:tabs>
          <w:tab w:val="num" w:pos="3600"/>
        </w:tabs>
        <w:ind w:left="3600" w:hanging="360"/>
      </w:pPr>
      <w:rPr>
        <w:rFonts w:ascii="Symbol" w:hAnsi="Symbol" w:hint="default"/>
      </w:rPr>
    </w:lvl>
    <w:lvl w:ilvl="5" w:tplc="7DF6D3FE" w:tentative="1">
      <w:start w:val="1"/>
      <w:numFmt w:val="bullet"/>
      <w:lvlText w:val=""/>
      <w:lvlPicBulletId w:val="0"/>
      <w:lvlJc w:val="left"/>
      <w:pPr>
        <w:tabs>
          <w:tab w:val="num" w:pos="4320"/>
        </w:tabs>
        <w:ind w:left="4320" w:hanging="360"/>
      </w:pPr>
      <w:rPr>
        <w:rFonts w:ascii="Symbol" w:hAnsi="Symbol" w:hint="default"/>
      </w:rPr>
    </w:lvl>
    <w:lvl w:ilvl="6" w:tplc="35F8F9BC" w:tentative="1">
      <w:start w:val="1"/>
      <w:numFmt w:val="bullet"/>
      <w:lvlText w:val=""/>
      <w:lvlPicBulletId w:val="0"/>
      <w:lvlJc w:val="left"/>
      <w:pPr>
        <w:tabs>
          <w:tab w:val="num" w:pos="5040"/>
        </w:tabs>
        <w:ind w:left="5040" w:hanging="360"/>
      </w:pPr>
      <w:rPr>
        <w:rFonts w:ascii="Symbol" w:hAnsi="Symbol" w:hint="default"/>
      </w:rPr>
    </w:lvl>
    <w:lvl w:ilvl="7" w:tplc="614C27B4" w:tentative="1">
      <w:start w:val="1"/>
      <w:numFmt w:val="bullet"/>
      <w:lvlText w:val=""/>
      <w:lvlPicBulletId w:val="0"/>
      <w:lvlJc w:val="left"/>
      <w:pPr>
        <w:tabs>
          <w:tab w:val="num" w:pos="5760"/>
        </w:tabs>
        <w:ind w:left="5760" w:hanging="360"/>
      </w:pPr>
      <w:rPr>
        <w:rFonts w:ascii="Symbol" w:hAnsi="Symbol" w:hint="default"/>
      </w:rPr>
    </w:lvl>
    <w:lvl w:ilvl="8" w:tplc="B09A9C6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607B20E8"/>
    <w:multiLevelType w:val="hybridMultilevel"/>
    <w:tmpl w:val="2BCA6F12"/>
    <w:lvl w:ilvl="0" w:tplc="FC4806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1831B5D"/>
    <w:multiLevelType w:val="hybridMultilevel"/>
    <w:tmpl w:val="D79C3142"/>
    <w:lvl w:ilvl="0" w:tplc="FC48066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6B196960"/>
    <w:multiLevelType w:val="hybridMultilevel"/>
    <w:tmpl w:val="381028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1CA2436"/>
    <w:multiLevelType w:val="hybridMultilevel"/>
    <w:tmpl w:val="A59E4114"/>
    <w:lvl w:ilvl="0" w:tplc="0130DD56">
      <w:numFmt w:val="bullet"/>
      <w:lvlText w:val="-"/>
      <w:lvlJc w:val="left"/>
      <w:pPr>
        <w:ind w:left="1320" w:hanging="36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1">
    <w:nsid w:val="72A7323A"/>
    <w:multiLevelType w:val="hybridMultilevel"/>
    <w:tmpl w:val="0FB6F540"/>
    <w:lvl w:ilvl="0" w:tplc="FC48066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12"/>
  </w:num>
  <w:num w:numId="3">
    <w:abstractNumId w:val="13"/>
  </w:num>
  <w:num w:numId="4">
    <w:abstractNumId w:val="10"/>
  </w:num>
  <w:num w:numId="5">
    <w:abstractNumId w:val="4"/>
  </w:num>
  <w:num w:numId="6">
    <w:abstractNumId w:val="9"/>
  </w:num>
  <w:num w:numId="7">
    <w:abstractNumId w:val="11"/>
  </w:num>
  <w:num w:numId="8">
    <w:abstractNumId w:val="8"/>
  </w:num>
  <w:num w:numId="9">
    <w:abstractNumId w:val="7"/>
  </w:num>
  <w:num w:numId="10">
    <w:abstractNumId w:val="1"/>
  </w:num>
  <w:num w:numId="11">
    <w:abstractNumId w:val="3"/>
  </w:num>
  <w:num w:numId="12">
    <w:abstractNumId w:val="6"/>
  </w:num>
  <w:num w:numId="13">
    <w:abstractNumId w:val="0"/>
  </w:num>
  <w:num w:numId="14">
    <w:abstractNumId w:val="2"/>
  </w:num>
  <w:num w:numId="15">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689"/>
    <w:rsid w:val="00000A50"/>
    <w:rsid w:val="00000D34"/>
    <w:rsid w:val="00001ACE"/>
    <w:rsid w:val="0000231B"/>
    <w:rsid w:val="00002AD0"/>
    <w:rsid w:val="00002D79"/>
    <w:rsid w:val="0000396F"/>
    <w:rsid w:val="00003AB1"/>
    <w:rsid w:val="00003B73"/>
    <w:rsid w:val="00003BC5"/>
    <w:rsid w:val="00003C44"/>
    <w:rsid w:val="000042D8"/>
    <w:rsid w:val="000043C1"/>
    <w:rsid w:val="0000470E"/>
    <w:rsid w:val="00004A91"/>
    <w:rsid w:val="00005405"/>
    <w:rsid w:val="00005881"/>
    <w:rsid w:val="00005ADC"/>
    <w:rsid w:val="00005F6F"/>
    <w:rsid w:val="000064D2"/>
    <w:rsid w:val="00006A68"/>
    <w:rsid w:val="00006E49"/>
    <w:rsid w:val="000072AA"/>
    <w:rsid w:val="00007330"/>
    <w:rsid w:val="0000738F"/>
    <w:rsid w:val="00007707"/>
    <w:rsid w:val="000079DD"/>
    <w:rsid w:val="00007D7D"/>
    <w:rsid w:val="000101C6"/>
    <w:rsid w:val="00010B7C"/>
    <w:rsid w:val="00010C43"/>
    <w:rsid w:val="00010C71"/>
    <w:rsid w:val="0001156B"/>
    <w:rsid w:val="000116A5"/>
    <w:rsid w:val="00011A80"/>
    <w:rsid w:val="00011F85"/>
    <w:rsid w:val="00012102"/>
    <w:rsid w:val="00012947"/>
    <w:rsid w:val="0001297D"/>
    <w:rsid w:val="000129FC"/>
    <w:rsid w:val="00012AD9"/>
    <w:rsid w:val="00012FDB"/>
    <w:rsid w:val="0001305B"/>
    <w:rsid w:val="00013069"/>
    <w:rsid w:val="000133C4"/>
    <w:rsid w:val="00013852"/>
    <w:rsid w:val="000139B0"/>
    <w:rsid w:val="00013E2F"/>
    <w:rsid w:val="000140FC"/>
    <w:rsid w:val="00014647"/>
    <w:rsid w:val="00014BF4"/>
    <w:rsid w:val="000156FA"/>
    <w:rsid w:val="00015813"/>
    <w:rsid w:val="0001587B"/>
    <w:rsid w:val="0001588D"/>
    <w:rsid w:val="00015BCF"/>
    <w:rsid w:val="00015C9E"/>
    <w:rsid w:val="00015D4B"/>
    <w:rsid w:val="00015E5D"/>
    <w:rsid w:val="0001604A"/>
    <w:rsid w:val="00016871"/>
    <w:rsid w:val="00016AC6"/>
    <w:rsid w:val="00016DC0"/>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27E"/>
    <w:rsid w:val="000234EF"/>
    <w:rsid w:val="000239CD"/>
    <w:rsid w:val="00024124"/>
    <w:rsid w:val="000246C8"/>
    <w:rsid w:val="00024720"/>
    <w:rsid w:val="00024A52"/>
    <w:rsid w:val="00024CD5"/>
    <w:rsid w:val="000250E7"/>
    <w:rsid w:val="0002538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B19"/>
    <w:rsid w:val="00031EE9"/>
    <w:rsid w:val="00031F56"/>
    <w:rsid w:val="00032057"/>
    <w:rsid w:val="0003264C"/>
    <w:rsid w:val="00032DA8"/>
    <w:rsid w:val="00032E52"/>
    <w:rsid w:val="00032E68"/>
    <w:rsid w:val="00032E71"/>
    <w:rsid w:val="0003312F"/>
    <w:rsid w:val="00033688"/>
    <w:rsid w:val="00033901"/>
    <w:rsid w:val="00033B02"/>
    <w:rsid w:val="0003433D"/>
    <w:rsid w:val="000345AE"/>
    <w:rsid w:val="00034737"/>
    <w:rsid w:val="00034C20"/>
    <w:rsid w:val="00034D69"/>
    <w:rsid w:val="00034E36"/>
    <w:rsid w:val="00035030"/>
    <w:rsid w:val="0003576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D66"/>
    <w:rsid w:val="00042FF3"/>
    <w:rsid w:val="00043366"/>
    <w:rsid w:val="00043ABC"/>
    <w:rsid w:val="00043FF6"/>
    <w:rsid w:val="00044252"/>
    <w:rsid w:val="000442B5"/>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64D"/>
    <w:rsid w:val="000507E7"/>
    <w:rsid w:val="00050E51"/>
    <w:rsid w:val="0005117B"/>
    <w:rsid w:val="000519B6"/>
    <w:rsid w:val="00052321"/>
    <w:rsid w:val="0005272E"/>
    <w:rsid w:val="000528D6"/>
    <w:rsid w:val="00052F5C"/>
    <w:rsid w:val="00053267"/>
    <w:rsid w:val="00053ED7"/>
    <w:rsid w:val="00053FFA"/>
    <w:rsid w:val="00054175"/>
    <w:rsid w:val="0005470C"/>
    <w:rsid w:val="000548DA"/>
    <w:rsid w:val="00054E4C"/>
    <w:rsid w:val="000553B3"/>
    <w:rsid w:val="000553E2"/>
    <w:rsid w:val="000555D7"/>
    <w:rsid w:val="00055E49"/>
    <w:rsid w:val="00055FA5"/>
    <w:rsid w:val="0005640E"/>
    <w:rsid w:val="00056609"/>
    <w:rsid w:val="00056906"/>
    <w:rsid w:val="00056B5B"/>
    <w:rsid w:val="00056FD0"/>
    <w:rsid w:val="000571F7"/>
    <w:rsid w:val="0005778E"/>
    <w:rsid w:val="00057DDB"/>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F7F"/>
    <w:rsid w:val="00063FBD"/>
    <w:rsid w:val="000646BF"/>
    <w:rsid w:val="00064830"/>
    <w:rsid w:val="000657C6"/>
    <w:rsid w:val="000657DB"/>
    <w:rsid w:val="00065E1E"/>
    <w:rsid w:val="000660E0"/>
    <w:rsid w:val="00066139"/>
    <w:rsid w:val="00066209"/>
    <w:rsid w:val="000664B6"/>
    <w:rsid w:val="00066676"/>
    <w:rsid w:val="00066ABC"/>
    <w:rsid w:val="00066D35"/>
    <w:rsid w:val="00066D52"/>
    <w:rsid w:val="000670F6"/>
    <w:rsid w:val="00067FEF"/>
    <w:rsid w:val="00070818"/>
    <w:rsid w:val="00070D13"/>
    <w:rsid w:val="00070DA9"/>
    <w:rsid w:val="00071769"/>
    <w:rsid w:val="00072005"/>
    <w:rsid w:val="00072098"/>
    <w:rsid w:val="00072B54"/>
    <w:rsid w:val="00072E11"/>
    <w:rsid w:val="000731F9"/>
    <w:rsid w:val="00073B9A"/>
    <w:rsid w:val="0007403D"/>
    <w:rsid w:val="00074551"/>
    <w:rsid w:val="0007468B"/>
    <w:rsid w:val="000749EF"/>
    <w:rsid w:val="00075096"/>
    <w:rsid w:val="0007578C"/>
    <w:rsid w:val="00075AF1"/>
    <w:rsid w:val="000760AA"/>
    <w:rsid w:val="00076451"/>
    <w:rsid w:val="000767A0"/>
    <w:rsid w:val="000767B4"/>
    <w:rsid w:val="000767BE"/>
    <w:rsid w:val="00076A02"/>
    <w:rsid w:val="00076B47"/>
    <w:rsid w:val="00076E3A"/>
    <w:rsid w:val="00077309"/>
    <w:rsid w:val="00077897"/>
    <w:rsid w:val="00077D90"/>
    <w:rsid w:val="00077FB3"/>
    <w:rsid w:val="00077FCC"/>
    <w:rsid w:val="000805F0"/>
    <w:rsid w:val="00080624"/>
    <w:rsid w:val="000806A1"/>
    <w:rsid w:val="00080A48"/>
    <w:rsid w:val="00080C83"/>
    <w:rsid w:val="0008101F"/>
    <w:rsid w:val="000814AA"/>
    <w:rsid w:val="00081794"/>
    <w:rsid w:val="0008184B"/>
    <w:rsid w:val="00081AFC"/>
    <w:rsid w:val="00081BAC"/>
    <w:rsid w:val="00081BE5"/>
    <w:rsid w:val="00081FAB"/>
    <w:rsid w:val="00082A17"/>
    <w:rsid w:val="000833AA"/>
    <w:rsid w:val="0008364A"/>
    <w:rsid w:val="00083A1F"/>
    <w:rsid w:val="00083AC1"/>
    <w:rsid w:val="00083B61"/>
    <w:rsid w:val="00083B66"/>
    <w:rsid w:val="00084731"/>
    <w:rsid w:val="000849AD"/>
    <w:rsid w:val="00084BEE"/>
    <w:rsid w:val="00084CC7"/>
    <w:rsid w:val="00085577"/>
    <w:rsid w:val="00085CC9"/>
    <w:rsid w:val="00085F79"/>
    <w:rsid w:val="00086733"/>
    <w:rsid w:val="00086ACC"/>
    <w:rsid w:val="00086D76"/>
    <w:rsid w:val="00086E95"/>
    <w:rsid w:val="0008703E"/>
    <w:rsid w:val="000874D3"/>
    <w:rsid w:val="00087535"/>
    <w:rsid w:val="000877BF"/>
    <w:rsid w:val="0008782A"/>
    <w:rsid w:val="00087FBE"/>
    <w:rsid w:val="000900D0"/>
    <w:rsid w:val="00090D3A"/>
    <w:rsid w:val="00090F30"/>
    <w:rsid w:val="0009112E"/>
    <w:rsid w:val="0009144B"/>
    <w:rsid w:val="00091529"/>
    <w:rsid w:val="00091609"/>
    <w:rsid w:val="00091B5A"/>
    <w:rsid w:val="00091C4E"/>
    <w:rsid w:val="00091E0A"/>
    <w:rsid w:val="000920C3"/>
    <w:rsid w:val="000925E1"/>
    <w:rsid w:val="000927FC"/>
    <w:rsid w:val="00092BCD"/>
    <w:rsid w:val="00093726"/>
    <w:rsid w:val="00093802"/>
    <w:rsid w:val="000938C7"/>
    <w:rsid w:val="00093E6B"/>
    <w:rsid w:val="000940F1"/>
    <w:rsid w:val="000948A4"/>
    <w:rsid w:val="00094C25"/>
    <w:rsid w:val="00094DBA"/>
    <w:rsid w:val="0009519F"/>
    <w:rsid w:val="00095244"/>
    <w:rsid w:val="0009536B"/>
    <w:rsid w:val="0009542E"/>
    <w:rsid w:val="0009554E"/>
    <w:rsid w:val="0009556A"/>
    <w:rsid w:val="0009582F"/>
    <w:rsid w:val="00095833"/>
    <w:rsid w:val="000959DE"/>
    <w:rsid w:val="00096321"/>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C0"/>
    <w:rsid w:val="000A5C35"/>
    <w:rsid w:val="000A5FD3"/>
    <w:rsid w:val="000A6418"/>
    <w:rsid w:val="000A6535"/>
    <w:rsid w:val="000A6746"/>
    <w:rsid w:val="000A6F6A"/>
    <w:rsid w:val="000A6FA7"/>
    <w:rsid w:val="000A71A4"/>
    <w:rsid w:val="000A71AE"/>
    <w:rsid w:val="000A7444"/>
    <w:rsid w:val="000A78C0"/>
    <w:rsid w:val="000A7D44"/>
    <w:rsid w:val="000A7F3F"/>
    <w:rsid w:val="000B001E"/>
    <w:rsid w:val="000B004C"/>
    <w:rsid w:val="000B0780"/>
    <w:rsid w:val="000B090B"/>
    <w:rsid w:val="000B11A7"/>
    <w:rsid w:val="000B14E7"/>
    <w:rsid w:val="000B1B81"/>
    <w:rsid w:val="000B1D31"/>
    <w:rsid w:val="000B2166"/>
    <w:rsid w:val="000B24D0"/>
    <w:rsid w:val="000B2824"/>
    <w:rsid w:val="000B2B8B"/>
    <w:rsid w:val="000B2E6D"/>
    <w:rsid w:val="000B3142"/>
    <w:rsid w:val="000B3216"/>
    <w:rsid w:val="000B34CA"/>
    <w:rsid w:val="000B3674"/>
    <w:rsid w:val="000B38FF"/>
    <w:rsid w:val="000B39D2"/>
    <w:rsid w:val="000B439A"/>
    <w:rsid w:val="000B4426"/>
    <w:rsid w:val="000B4499"/>
    <w:rsid w:val="000B4538"/>
    <w:rsid w:val="000B4BC4"/>
    <w:rsid w:val="000B4FFF"/>
    <w:rsid w:val="000B5646"/>
    <w:rsid w:val="000B5935"/>
    <w:rsid w:val="000B5A2C"/>
    <w:rsid w:val="000B5B15"/>
    <w:rsid w:val="000B629F"/>
    <w:rsid w:val="000B6B62"/>
    <w:rsid w:val="000B6F60"/>
    <w:rsid w:val="000B72D7"/>
    <w:rsid w:val="000B75A1"/>
    <w:rsid w:val="000B788D"/>
    <w:rsid w:val="000B7CFC"/>
    <w:rsid w:val="000C0767"/>
    <w:rsid w:val="000C08C7"/>
    <w:rsid w:val="000C11B0"/>
    <w:rsid w:val="000C1D9C"/>
    <w:rsid w:val="000C2324"/>
    <w:rsid w:val="000C2432"/>
    <w:rsid w:val="000C24D4"/>
    <w:rsid w:val="000C25ED"/>
    <w:rsid w:val="000C29B0"/>
    <w:rsid w:val="000C2C80"/>
    <w:rsid w:val="000C2DD6"/>
    <w:rsid w:val="000C2E0C"/>
    <w:rsid w:val="000C372C"/>
    <w:rsid w:val="000C3BA2"/>
    <w:rsid w:val="000C4021"/>
    <w:rsid w:val="000C4389"/>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614"/>
    <w:rsid w:val="000D2208"/>
    <w:rsid w:val="000D24EF"/>
    <w:rsid w:val="000D279C"/>
    <w:rsid w:val="000D2BE7"/>
    <w:rsid w:val="000D30F8"/>
    <w:rsid w:val="000D3EB8"/>
    <w:rsid w:val="000D4A4A"/>
    <w:rsid w:val="000D4AD2"/>
    <w:rsid w:val="000D4ADA"/>
    <w:rsid w:val="000D4EF9"/>
    <w:rsid w:val="000D5261"/>
    <w:rsid w:val="000D53A6"/>
    <w:rsid w:val="000D57F3"/>
    <w:rsid w:val="000D58EC"/>
    <w:rsid w:val="000D5BE4"/>
    <w:rsid w:val="000D5D51"/>
    <w:rsid w:val="000D61E3"/>
    <w:rsid w:val="000D6310"/>
    <w:rsid w:val="000D63CB"/>
    <w:rsid w:val="000D6421"/>
    <w:rsid w:val="000D64F8"/>
    <w:rsid w:val="000D6838"/>
    <w:rsid w:val="000D6F0F"/>
    <w:rsid w:val="000D6F97"/>
    <w:rsid w:val="000D7128"/>
    <w:rsid w:val="000D7491"/>
    <w:rsid w:val="000E04C5"/>
    <w:rsid w:val="000E04F1"/>
    <w:rsid w:val="000E06AC"/>
    <w:rsid w:val="000E076E"/>
    <w:rsid w:val="000E07E3"/>
    <w:rsid w:val="000E0965"/>
    <w:rsid w:val="000E138A"/>
    <w:rsid w:val="000E160F"/>
    <w:rsid w:val="000E1D04"/>
    <w:rsid w:val="000E2200"/>
    <w:rsid w:val="000E23E7"/>
    <w:rsid w:val="000E24EB"/>
    <w:rsid w:val="000E264E"/>
    <w:rsid w:val="000E2EF5"/>
    <w:rsid w:val="000E3052"/>
    <w:rsid w:val="000E347D"/>
    <w:rsid w:val="000E3791"/>
    <w:rsid w:val="000E4351"/>
    <w:rsid w:val="000E4396"/>
    <w:rsid w:val="000E44CB"/>
    <w:rsid w:val="000E4B87"/>
    <w:rsid w:val="000E4CA2"/>
    <w:rsid w:val="000E58F2"/>
    <w:rsid w:val="000E6A0A"/>
    <w:rsid w:val="000E7031"/>
    <w:rsid w:val="000F00BD"/>
    <w:rsid w:val="000F0380"/>
    <w:rsid w:val="000F0AE7"/>
    <w:rsid w:val="000F0BAC"/>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F0E"/>
    <w:rsid w:val="000F6FD6"/>
    <w:rsid w:val="000F7057"/>
    <w:rsid w:val="000F726B"/>
    <w:rsid w:val="000F742E"/>
    <w:rsid w:val="000F759F"/>
    <w:rsid w:val="000F76EF"/>
    <w:rsid w:val="000F7942"/>
    <w:rsid w:val="000F797B"/>
    <w:rsid w:val="00100FF0"/>
    <w:rsid w:val="00101254"/>
    <w:rsid w:val="00101930"/>
    <w:rsid w:val="001020B2"/>
    <w:rsid w:val="001020C0"/>
    <w:rsid w:val="0010214D"/>
    <w:rsid w:val="001025C7"/>
    <w:rsid w:val="001025FD"/>
    <w:rsid w:val="001029AD"/>
    <w:rsid w:val="00102E1A"/>
    <w:rsid w:val="00102F8A"/>
    <w:rsid w:val="001035D7"/>
    <w:rsid w:val="001035DD"/>
    <w:rsid w:val="001037C4"/>
    <w:rsid w:val="00103984"/>
    <w:rsid w:val="00103A03"/>
    <w:rsid w:val="0010416C"/>
    <w:rsid w:val="00104BD7"/>
    <w:rsid w:val="00104DC2"/>
    <w:rsid w:val="001050AC"/>
    <w:rsid w:val="00105570"/>
    <w:rsid w:val="00105588"/>
    <w:rsid w:val="0010581C"/>
    <w:rsid w:val="00105F94"/>
    <w:rsid w:val="00106364"/>
    <w:rsid w:val="00106A48"/>
    <w:rsid w:val="00106A60"/>
    <w:rsid w:val="00106ED5"/>
    <w:rsid w:val="00107891"/>
    <w:rsid w:val="00110219"/>
    <w:rsid w:val="001102B4"/>
    <w:rsid w:val="0011055F"/>
    <w:rsid w:val="00110929"/>
    <w:rsid w:val="00110D7C"/>
    <w:rsid w:val="001113AF"/>
    <w:rsid w:val="00111509"/>
    <w:rsid w:val="00111B6E"/>
    <w:rsid w:val="0011207B"/>
    <w:rsid w:val="00112208"/>
    <w:rsid w:val="001122F3"/>
    <w:rsid w:val="001126A1"/>
    <w:rsid w:val="00112CA5"/>
    <w:rsid w:val="00112CE0"/>
    <w:rsid w:val="00112EDB"/>
    <w:rsid w:val="00113123"/>
    <w:rsid w:val="0011335B"/>
    <w:rsid w:val="00113C88"/>
    <w:rsid w:val="001144DD"/>
    <w:rsid w:val="00114B36"/>
    <w:rsid w:val="00114D52"/>
    <w:rsid w:val="00115245"/>
    <w:rsid w:val="001158AC"/>
    <w:rsid w:val="00115B50"/>
    <w:rsid w:val="0011603B"/>
    <w:rsid w:val="00116B62"/>
    <w:rsid w:val="00117016"/>
    <w:rsid w:val="00117338"/>
    <w:rsid w:val="001176FA"/>
    <w:rsid w:val="0011783C"/>
    <w:rsid w:val="00117ABF"/>
    <w:rsid w:val="00117C5C"/>
    <w:rsid w:val="001202DD"/>
    <w:rsid w:val="001203E1"/>
    <w:rsid w:val="0012098E"/>
    <w:rsid w:val="0012120E"/>
    <w:rsid w:val="00121985"/>
    <w:rsid w:val="00122046"/>
    <w:rsid w:val="0012227A"/>
    <w:rsid w:val="00122495"/>
    <w:rsid w:val="001224B8"/>
    <w:rsid w:val="001233D7"/>
    <w:rsid w:val="00123B30"/>
    <w:rsid w:val="00123DEA"/>
    <w:rsid w:val="0012400B"/>
    <w:rsid w:val="00125020"/>
    <w:rsid w:val="00125326"/>
    <w:rsid w:val="00125A57"/>
    <w:rsid w:val="00125ECD"/>
    <w:rsid w:val="0012691E"/>
    <w:rsid w:val="00126E4F"/>
    <w:rsid w:val="00127016"/>
    <w:rsid w:val="001270BB"/>
    <w:rsid w:val="001272E9"/>
    <w:rsid w:val="00127AE7"/>
    <w:rsid w:val="00127C0B"/>
    <w:rsid w:val="00127CC3"/>
    <w:rsid w:val="001300D6"/>
    <w:rsid w:val="00130175"/>
    <w:rsid w:val="00130685"/>
    <w:rsid w:val="001308BB"/>
    <w:rsid w:val="00130E92"/>
    <w:rsid w:val="00130EE3"/>
    <w:rsid w:val="00130EEE"/>
    <w:rsid w:val="0013100E"/>
    <w:rsid w:val="0013103C"/>
    <w:rsid w:val="001311AB"/>
    <w:rsid w:val="001313D8"/>
    <w:rsid w:val="00131D4F"/>
    <w:rsid w:val="00131DAE"/>
    <w:rsid w:val="00132371"/>
    <w:rsid w:val="00132555"/>
    <w:rsid w:val="00132A51"/>
    <w:rsid w:val="00132BDF"/>
    <w:rsid w:val="00132DFE"/>
    <w:rsid w:val="0013351E"/>
    <w:rsid w:val="00133521"/>
    <w:rsid w:val="00133782"/>
    <w:rsid w:val="00133AD7"/>
    <w:rsid w:val="00133C51"/>
    <w:rsid w:val="00133DF4"/>
    <w:rsid w:val="0013491F"/>
    <w:rsid w:val="00134E09"/>
    <w:rsid w:val="00134E89"/>
    <w:rsid w:val="001351BB"/>
    <w:rsid w:val="001353A3"/>
    <w:rsid w:val="00135750"/>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7C7"/>
    <w:rsid w:val="00142A14"/>
    <w:rsid w:val="00142C71"/>
    <w:rsid w:val="00142D37"/>
    <w:rsid w:val="001431A0"/>
    <w:rsid w:val="00143761"/>
    <w:rsid w:val="00143C31"/>
    <w:rsid w:val="00143D91"/>
    <w:rsid w:val="00143F10"/>
    <w:rsid w:val="0014408C"/>
    <w:rsid w:val="0014416F"/>
    <w:rsid w:val="00144191"/>
    <w:rsid w:val="001444BD"/>
    <w:rsid w:val="00144BC5"/>
    <w:rsid w:val="00144CA2"/>
    <w:rsid w:val="00144F3C"/>
    <w:rsid w:val="001450E4"/>
    <w:rsid w:val="00145446"/>
    <w:rsid w:val="00145861"/>
    <w:rsid w:val="001458C9"/>
    <w:rsid w:val="00145D85"/>
    <w:rsid w:val="00145FE3"/>
    <w:rsid w:val="00146210"/>
    <w:rsid w:val="00146479"/>
    <w:rsid w:val="0014663A"/>
    <w:rsid w:val="00146C4F"/>
    <w:rsid w:val="00146F14"/>
    <w:rsid w:val="00146F2E"/>
    <w:rsid w:val="0014716A"/>
    <w:rsid w:val="001471DE"/>
    <w:rsid w:val="00147625"/>
    <w:rsid w:val="00147BA5"/>
    <w:rsid w:val="00147E06"/>
    <w:rsid w:val="00150132"/>
    <w:rsid w:val="00150363"/>
    <w:rsid w:val="001503FB"/>
    <w:rsid w:val="00150483"/>
    <w:rsid w:val="001508CC"/>
    <w:rsid w:val="00150ABA"/>
    <w:rsid w:val="00150B0A"/>
    <w:rsid w:val="00150FB2"/>
    <w:rsid w:val="00151469"/>
    <w:rsid w:val="001519DB"/>
    <w:rsid w:val="00151F25"/>
    <w:rsid w:val="00151FC5"/>
    <w:rsid w:val="0015226B"/>
    <w:rsid w:val="00152CDD"/>
    <w:rsid w:val="00153418"/>
    <w:rsid w:val="001535CF"/>
    <w:rsid w:val="0015377B"/>
    <w:rsid w:val="00153E8C"/>
    <w:rsid w:val="00154047"/>
    <w:rsid w:val="00154705"/>
    <w:rsid w:val="001549EE"/>
    <w:rsid w:val="00154F18"/>
    <w:rsid w:val="00154F56"/>
    <w:rsid w:val="00155140"/>
    <w:rsid w:val="0015539D"/>
    <w:rsid w:val="0015559E"/>
    <w:rsid w:val="0015616A"/>
    <w:rsid w:val="001562B9"/>
    <w:rsid w:val="00156A40"/>
    <w:rsid w:val="00156E02"/>
    <w:rsid w:val="00156FC9"/>
    <w:rsid w:val="001572EF"/>
    <w:rsid w:val="00157642"/>
    <w:rsid w:val="001578E7"/>
    <w:rsid w:val="00157C3E"/>
    <w:rsid w:val="00157C5E"/>
    <w:rsid w:val="001605C8"/>
    <w:rsid w:val="00160651"/>
    <w:rsid w:val="001614E8"/>
    <w:rsid w:val="001621F0"/>
    <w:rsid w:val="00162651"/>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52D"/>
    <w:rsid w:val="001666C3"/>
    <w:rsid w:val="00166961"/>
    <w:rsid w:val="00166BCD"/>
    <w:rsid w:val="00167ABA"/>
    <w:rsid w:val="00167CA6"/>
    <w:rsid w:val="00167EB5"/>
    <w:rsid w:val="001701E3"/>
    <w:rsid w:val="001707EE"/>
    <w:rsid w:val="00171605"/>
    <w:rsid w:val="00171755"/>
    <w:rsid w:val="00171ADC"/>
    <w:rsid w:val="00172324"/>
    <w:rsid w:val="00173649"/>
    <w:rsid w:val="00173C73"/>
    <w:rsid w:val="0017419B"/>
    <w:rsid w:val="00174282"/>
    <w:rsid w:val="00174586"/>
    <w:rsid w:val="00174822"/>
    <w:rsid w:val="00174838"/>
    <w:rsid w:val="00174A96"/>
    <w:rsid w:val="00174BA5"/>
    <w:rsid w:val="00174C41"/>
    <w:rsid w:val="00174E42"/>
    <w:rsid w:val="00174E83"/>
    <w:rsid w:val="00175090"/>
    <w:rsid w:val="001751F4"/>
    <w:rsid w:val="0017549F"/>
    <w:rsid w:val="001756D8"/>
    <w:rsid w:val="00175811"/>
    <w:rsid w:val="00175B62"/>
    <w:rsid w:val="00176575"/>
    <w:rsid w:val="001767C0"/>
    <w:rsid w:val="00176AC6"/>
    <w:rsid w:val="00176C78"/>
    <w:rsid w:val="00176E69"/>
    <w:rsid w:val="0017719B"/>
    <w:rsid w:val="001800B0"/>
    <w:rsid w:val="001803F3"/>
    <w:rsid w:val="00180B2E"/>
    <w:rsid w:val="00180CF6"/>
    <w:rsid w:val="00180DB7"/>
    <w:rsid w:val="0018139F"/>
    <w:rsid w:val="00181D80"/>
    <w:rsid w:val="00182A1B"/>
    <w:rsid w:val="00182C02"/>
    <w:rsid w:val="00182ECA"/>
    <w:rsid w:val="001838A9"/>
    <w:rsid w:val="001838D9"/>
    <w:rsid w:val="00183BE2"/>
    <w:rsid w:val="00184125"/>
    <w:rsid w:val="0018446C"/>
    <w:rsid w:val="001846F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892"/>
    <w:rsid w:val="0019194F"/>
    <w:rsid w:val="00192253"/>
    <w:rsid w:val="00192550"/>
    <w:rsid w:val="0019264D"/>
    <w:rsid w:val="00192D54"/>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22D"/>
    <w:rsid w:val="00195C46"/>
    <w:rsid w:val="00195CD4"/>
    <w:rsid w:val="0019605D"/>
    <w:rsid w:val="00196D9C"/>
    <w:rsid w:val="00196FEF"/>
    <w:rsid w:val="001973C9"/>
    <w:rsid w:val="001974C5"/>
    <w:rsid w:val="00197DC4"/>
    <w:rsid w:val="001A01F5"/>
    <w:rsid w:val="001A0360"/>
    <w:rsid w:val="001A082F"/>
    <w:rsid w:val="001A123D"/>
    <w:rsid w:val="001A1697"/>
    <w:rsid w:val="001A1B8A"/>
    <w:rsid w:val="001A1D56"/>
    <w:rsid w:val="001A2244"/>
    <w:rsid w:val="001A2C55"/>
    <w:rsid w:val="001A3715"/>
    <w:rsid w:val="001A38BF"/>
    <w:rsid w:val="001A3998"/>
    <w:rsid w:val="001A3A67"/>
    <w:rsid w:val="001A3EC5"/>
    <w:rsid w:val="001A3F65"/>
    <w:rsid w:val="001A3F69"/>
    <w:rsid w:val="001A3F7D"/>
    <w:rsid w:val="001A4250"/>
    <w:rsid w:val="001A4297"/>
    <w:rsid w:val="001A4581"/>
    <w:rsid w:val="001A4B82"/>
    <w:rsid w:val="001A4C17"/>
    <w:rsid w:val="001A4DD9"/>
    <w:rsid w:val="001A503E"/>
    <w:rsid w:val="001A518C"/>
    <w:rsid w:val="001A54CF"/>
    <w:rsid w:val="001A56F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A9"/>
    <w:rsid w:val="001B23A7"/>
    <w:rsid w:val="001B23B2"/>
    <w:rsid w:val="001B24C1"/>
    <w:rsid w:val="001B28A1"/>
    <w:rsid w:val="001B2A72"/>
    <w:rsid w:val="001B31C1"/>
    <w:rsid w:val="001B338E"/>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B7E5A"/>
    <w:rsid w:val="001B7E69"/>
    <w:rsid w:val="001C025D"/>
    <w:rsid w:val="001C0514"/>
    <w:rsid w:val="001C165E"/>
    <w:rsid w:val="001C22A9"/>
    <w:rsid w:val="001C262F"/>
    <w:rsid w:val="001C2710"/>
    <w:rsid w:val="001C2A8B"/>
    <w:rsid w:val="001C2CCE"/>
    <w:rsid w:val="001C3979"/>
    <w:rsid w:val="001C398B"/>
    <w:rsid w:val="001C3BCF"/>
    <w:rsid w:val="001C3C16"/>
    <w:rsid w:val="001C4BCD"/>
    <w:rsid w:val="001C5699"/>
    <w:rsid w:val="001C5A05"/>
    <w:rsid w:val="001C5AD3"/>
    <w:rsid w:val="001C5BAB"/>
    <w:rsid w:val="001C683D"/>
    <w:rsid w:val="001C6C08"/>
    <w:rsid w:val="001C6F92"/>
    <w:rsid w:val="001C7471"/>
    <w:rsid w:val="001C76E3"/>
    <w:rsid w:val="001C7B8A"/>
    <w:rsid w:val="001C7BC1"/>
    <w:rsid w:val="001C7D7A"/>
    <w:rsid w:val="001D03AE"/>
    <w:rsid w:val="001D0425"/>
    <w:rsid w:val="001D0722"/>
    <w:rsid w:val="001D074A"/>
    <w:rsid w:val="001D0823"/>
    <w:rsid w:val="001D088E"/>
    <w:rsid w:val="001D1165"/>
    <w:rsid w:val="001D1BE7"/>
    <w:rsid w:val="001D1CC6"/>
    <w:rsid w:val="001D20CA"/>
    <w:rsid w:val="001D210F"/>
    <w:rsid w:val="001D2195"/>
    <w:rsid w:val="001D265B"/>
    <w:rsid w:val="001D3215"/>
    <w:rsid w:val="001D3634"/>
    <w:rsid w:val="001D387C"/>
    <w:rsid w:val="001D3ACA"/>
    <w:rsid w:val="001D3B8C"/>
    <w:rsid w:val="001D43E3"/>
    <w:rsid w:val="001D49E9"/>
    <w:rsid w:val="001D4E63"/>
    <w:rsid w:val="001D5433"/>
    <w:rsid w:val="001D54D2"/>
    <w:rsid w:val="001D5DF2"/>
    <w:rsid w:val="001D5E71"/>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A49"/>
    <w:rsid w:val="001E2B86"/>
    <w:rsid w:val="001E2DD6"/>
    <w:rsid w:val="001E3554"/>
    <w:rsid w:val="001E3F8A"/>
    <w:rsid w:val="001E44AD"/>
    <w:rsid w:val="001E470D"/>
    <w:rsid w:val="001E4766"/>
    <w:rsid w:val="001E497C"/>
    <w:rsid w:val="001E535D"/>
    <w:rsid w:val="001E5401"/>
    <w:rsid w:val="001E62F8"/>
    <w:rsid w:val="001E6752"/>
    <w:rsid w:val="001E67F9"/>
    <w:rsid w:val="001E6815"/>
    <w:rsid w:val="001E6F4B"/>
    <w:rsid w:val="001E754B"/>
    <w:rsid w:val="001E7760"/>
    <w:rsid w:val="001E79CB"/>
    <w:rsid w:val="001E7AE2"/>
    <w:rsid w:val="001F0087"/>
    <w:rsid w:val="001F0451"/>
    <w:rsid w:val="001F0487"/>
    <w:rsid w:val="001F0971"/>
    <w:rsid w:val="001F0A9F"/>
    <w:rsid w:val="001F12E4"/>
    <w:rsid w:val="001F18D3"/>
    <w:rsid w:val="001F19D7"/>
    <w:rsid w:val="001F1D77"/>
    <w:rsid w:val="001F1E61"/>
    <w:rsid w:val="001F2140"/>
    <w:rsid w:val="001F242C"/>
    <w:rsid w:val="001F260E"/>
    <w:rsid w:val="001F2752"/>
    <w:rsid w:val="001F2F54"/>
    <w:rsid w:val="001F2F9D"/>
    <w:rsid w:val="001F31FA"/>
    <w:rsid w:val="001F39FD"/>
    <w:rsid w:val="001F49DD"/>
    <w:rsid w:val="001F4DF9"/>
    <w:rsid w:val="001F530C"/>
    <w:rsid w:val="001F5971"/>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DCB"/>
    <w:rsid w:val="00204E18"/>
    <w:rsid w:val="00204FA8"/>
    <w:rsid w:val="002053AE"/>
    <w:rsid w:val="0020540C"/>
    <w:rsid w:val="002059EE"/>
    <w:rsid w:val="00205A48"/>
    <w:rsid w:val="002060E7"/>
    <w:rsid w:val="00206759"/>
    <w:rsid w:val="0020691E"/>
    <w:rsid w:val="00206BBE"/>
    <w:rsid w:val="00206E9B"/>
    <w:rsid w:val="00207779"/>
    <w:rsid w:val="00207D16"/>
    <w:rsid w:val="00207EAB"/>
    <w:rsid w:val="002103D4"/>
    <w:rsid w:val="002105C4"/>
    <w:rsid w:val="00210F69"/>
    <w:rsid w:val="002111F9"/>
    <w:rsid w:val="002115E3"/>
    <w:rsid w:val="00211729"/>
    <w:rsid w:val="002119A0"/>
    <w:rsid w:val="00211D17"/>
    <w:rsid w:val="00211DDB"/>
    <w:rsid w:val="0021208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3B7"/>
    <w:rsid w:val="002234DD"/>
    <w:rsid w:val="00223D18"/>
    <w:rsid w:val="0022414B"/>
    <w:rsid w:val="0022427E"/>
    <w:rsid w:val="00224FE8"/>
    <w:rsid w:val="002251FD"/>
    <w:rsid w:val="002259CB"/>
    <w:rsid w:val="00225BE8"/>
    <w:rsid w:val="00225D27"/>
    <w:rsid w:val="00225EBB"/>
    <w:rsid w:val="00225F9C"/>
    <w:rsid w:val="0022651F"/>
    <w:rsid w:val="00227856"/>
    <w:rsid w:val="00227C21"/>
    <w:rsid w:val="00230018"/>
    <w:rsid w:val="0023001C"/>
    <w:rsid w:val="0023020C"/>
    <w:rsid w:val="00230484"/>
    <w:rsid w:val="00230696"/>
    <w:rsid w:val="00230773"/>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D06"/>
    <w:rsid w:val="00233EA7"/>
    <w:rsid w:val="00234205"/>
    <w:rsid w:val="002342CE"/>
    <w:rsid w:val="00234541"/>
    <w:rsid w:val="00234FC7"/>
    <w:rsid w:val="002354CD"/>
    <w:rsid w:val="00235C65"/>
    <w:rsid w:val="002360DB"/>
    <w:rsid w:val="0023611D"/>
    <w:rsid w:val="00236161"/>
    <w:rsid w:val="00236453"/>
    <w:rsid w:val="00236666"/>
    <w:rsid w:val="002367CD"/>
    <w:rsid w:val="002372BD"/>
    <w:rsid w:val="0024053F"/>
    <w:rsid w:val="002405A1"/>
    <w:rsid w:val="0024075B"/>
    <w:rsid w:val="0024095B"/>
    <w:rsid w:val="00240CB0"/>
    <w:rsid w:val="00240CD3"/>
    <w:rsid w:val="00240D23"/>
    <w:rsid w:val="00240E4C"/>
    <w:rsid w:val="00241098"/>
    <w:rsid w:val="00241285"/>
    <w:rsid w:val="00241553"/>
    <w:rsid w:val="00241C61"/>
    <w:rsid w:val="00242230"/>
    <w:rsid w:val="00242826"/>
    <w:rsid w:val="00242C1D"/>
    <w:rsid w:val="00242C25"/>
    <w:rsid w:val="00242C9C"/>
    <w:rsid w:val="00243474"/>
    <w:rsid w:val="00243761"/>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577"/>
    <w:rsid w:val="00247964"/>
    <w:rsid w:val="00247D88"/>
    <w:rsid w:val="00247E17"/>
    <w:rsid w:val="0025059B"/>
    <w:rsid w:val="002509BB"/>
    <w:rsid w:val="00250AB3"/>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759"/>
    <w:rsid w:val="00256B85"/>
    <w:rsid w:val="00256BCC"/>
    <w:rsid w:val="002572EB"/>
    <w:rsid w:val="0025735B"/>
    <w:rsid w:val="0025745B"/>
    <w:rsid w:val="00257CA7"/>
    <w:rsid w:val="00260169"/>
    <w:rsid w:val="002604ED"/>
    <w:rsid w:val="0026065D"/>
    <w:rsid w:val="00260B3D"/>
    <w:rsid w:val="00260C48"/>
    <w:rsid w:val="0026157D"/>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84A"/>
    <w:rsid w:val="00270A3C"/>
    <w:rsid w:val="00270C09"/>
    <w:rsid w:val="00271167"/>
    <w:rsid w:val="0027116F"/>
    <w:rsid w:val="00271231"/>
    <w:rsid w:val="00271A29"/>
    <w:rsid w:val="00271EFB"/>
    <w:rsid w:val="00272524"/>
    <w:rsid w:val="00272574"/>
    <w:rsid w:val="00272C1A"/>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761"/>
    <w:rsid w:val="00280A70"/>
    <w:rsid w:val="00280C80"/>
    <w:rsid w:val="002815FB"/>
    <w:rsid w:val="00281C12"/>
    <w:rsid w:val="00281CA8"/>
    <w:rsid w:val="0028248D"/>
    <w:rsid w:val="002825B0"/>
    <w:rsid w:val="002827BD"/>
    <w:rsid w:val="002828CA"/>
    <w:rsid w:val="002829D6"/>
    <w:rsid w:val="00282AEC"/>
    <w:rsid w:val="00282D38"/>
    <w:rsid w:val="00283114"/>
    <w:rsid w:val="00283A5C"/>
    <w:rsid w:val="0028475F"/>
    <w:rsid w:val="0028525E"/>
    <w:rsid w:val="00285522"/>
    <w:rsid w:val="002858DD"/>
    <w:rsid w:val="0028639B"/>
    <w:rsid w:val="002869F1"/>
    <w:rsid w:val="00286F63"/>
    <w:rsid w:val="00287CD0"/>
    <w:rsid w:val="0029009E"/>
    <w:rsid w:val="00290598"/>
    <w:rsid w:val="00290807"/>
    <w:rsid w:val="00290B39"/>
    <w:rsid w:val="00290E88"/>
    <w:rsid w:val="00290EA0"/>
    <w:rsid w:val="002911A8"/>
    <w:rsid w:val="0029196C"/>
    <w:rsid w:val="002919FE"/>
    <w:rsid w:val="00291E80"/>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65A"/>
    <w:rsid w:val="002A1C0E"/>
    <w:rsid w:val="002A1CAD"/>
    <w:rsid w:val="002A1E85"/>
    <w:rsid w:val="002A2AE8"/>
    <w:rsid w:val="002A2B70"/>
    <w:rsid w:val="002A30EB"/>
    <w:rsid w:val="002A37D5"/>
    <w:rsid w:val="002A3B69"/>
    <w:rsid w:val="002A4065"/>
    <w:rsid w:val="002A4226"/>
    <w:rsid w:val="002A42F6"/>
    <w:rsid w:val="002A4300"/>
    <w:rsid w:val="002A45AF"/>
    <w:rsid w:val="002A477A"/>
    <w:rsid w:val="002A49F8"/>
    <w:rsid w:val="002A4A15"/>
    <w:rsid w:val="002A4BDB"/>
    <w:rsid w:val="002A4CB3"/>
    <w:rsid w:val="002A580F"/>
    <w:rsid w:val="002A58A0"/>
    <w:rsid w:val="002A59B0"/>
    <w:rsid w:val="002A61F5"/>
    <w:rsid w:val="002A7764"/>
    <w:rsid w:val="002A7AAA"/>
    <w:rsid w:val="002A7F9B"/>
    <w:rsid w:val="002B00A1"/>
    <w:rsid w:val="002B060A"/>
    <w:rsid w:val="002B0622"/>
    <w:rsid w:val="002B0CB3"/>
    <w:rsid w:val="002B0F9A"/>
    <w:rsid w:val="002B15B3"/>
    <w:rsid w:val="002B1677"/>
    <w:rsid w:val="002B1D82"/>
    <w:rsid w:val="002B230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50C6"/>
    <w:rsid w:val="002C5592"/>
    <w:rsid w:val="002C57ED"/>
    <w:rsid w:val="002C5984"/>
    <w:rsid w:val="002C5BBA"/>
    <w:rsid w:val="002C5C6E"/>
    <w:rsid w:val="002C5E65"/>
    <w:rsid w:val="002C5FEF"/>
    <w:rsid w:val="002C62BE"/>
    <w:rsid w:val="002C6318"/>
    <w:rsid w:val="002C64D5"/>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24B4"/>
    <w:rsid w:val="002D2655"/>
    <w:rsid w:val="002D303B"/>
    <w:rsid w:val="002D37C8"/>
    <w:rsid w:val="002D3AEC"/>
    <w:rsid w:val="002D3D90"/>
    <w:rsid w:val="002D3E51"/>
    <w:rsid w:val="002D40EF"/>
    <w:rsid w:val="002D4397"/>
    <w:rsid w:val="002D4BE3"/>
    <w:rsid w:val="002D4C07"/>
    <w:rsid w:val="002D53A8"/>
    <w:rsid w:val="002D5636"/>
    <w:rsid w:val="002D570C"/>
    <w:rsid w:val="002D57F5"/>
    <w:rsid w:val="002D62AC"/>
    <w:rsid w:val="002D669B"/>
    <w:rsid w:val="002D6DC2"/>
    <w:rsid w:val="002D7038"/>
    <w:rsid w:val="002D7434"/>
    <w:rsid w:val="002D74AC"/>
    <w:rsid w:val="002D77A7"/>
    <w:rsid w:val="002D7FFC"/>
    <w:rsid w:val="002E04BE"/>
    <w:rsid w:val="002E07BE"/>
    <w:rsid w:val="002E07E6"/>
    <w:rsid w:val="002E0B40"/>
    <w:rsid w:val="002E0B84"/>
    <w:rsid w:val="002E0EF2"/>
    <w:rsid w:val="002E105B"/>
    <w:rsid w:val="002E10B9"/>
    <w:rsid w:val="002E1B19"/>
    <w:rsid w:val="002E1C2B"/>
    <w:rsid w:val="002E255E"/>
    <w:rsid w:val="002E2A3F"/>
    <w:rsid w:val="002E2AAC"/>
    <w:rsid w:val="002E2C37"/>
    <w:rsid w:val="002E2F5D"/>
    <w:rsid w:val="002E2FAD"/>
    <w:rsid w:val="002E2FDC"/>
    <w:rsid w:val="002E32E6"/>
    <w:rsid w:val="002E3AF4"/>
    <w:rsid w:val="002E3C13"/>
    <w:rsid w:val="002E3D5C"/>
    <w:rsid w:val="002E4D40"/>
    <w:rsid w:val="002E4DB4"/>
    <w:rsid w:val="002E5204"/>
    <w:rsid w:val="002E5878"/>
    <w:rsid w:val="002E5AAB"/>
    <w:rsid w:val="002E6191"/>
    <w:rsid w:val="002E64A9"/>
    <w:rsid w:val="002E66AF"/>
    <w:rsid w:val="002E6CF4"/>
    <w:rsid w:val="002E6D0A"/>
    <w:rsid w:val="002E6F46"/>
    <w:rsid w:val="002E7154"/>
    <w:rsid w:val="002E76DD"/>
    <w:rsid w:val="002E778B"/>
    <w:rsid w:val="002E778C"/>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476"/>
    <w:rsid w:val="002F4901"/>
    <w:rsid w:val="002F507E"/>
    <w:rsid w:val="002F519F"/>
    <w:rsid w:val="002F540F"/>
    <w:rsid w:val="002F5E5A"/>
    <w:rsid w:val="002F6AC0"/>
    <w:rsid w:val="002F6AFB"/>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D3"/>
    <w:rsid w:val="0030542F"/>
    <w:rsid w:val="003057E7"/>
    <w:rsid w:val="003058C4"/>
    <w:rsid w:val="00305AF2"/>
    <w:rsid w:val="00305BB4"/>
    <w:rsid w:val="00305FE1"/>
    <w:rsid w:val="003060C6"/>
    <w:rsid w:val="0030642B"/>
    <w:rsid w:val="00306D5A"/>
    <w:rsid w:val="00306E1C"/>
    <w:rsid w:val="0030706D"/>
    <w:rsid w:val="00307244"/>
    <w:rsid w:val="0030774C"/>
    <w:rsid w:val="003079F6"/>
    <w:rsid w:val="00307CC5"/>
    <w:rsid w:val="00310117"/>
    <w:rsid w:val="00310B2A"/>
    <w:rsid w:val="00311222"/>
    <w:rsid w:val="00311690"/>
    <w:rsid w:val="00311A88"/>
    <w:rsid w:val="00311C55"/>
    <w:rsid w:val="00311D6F"/>
    <w:rsid w:val="003123A3"/>
    <w:rsid w:val="0031264C"/>
    <w:rsid w:val="00312A11"/>
    <w:rsid w:val="003133FB"/>
    <w:rsid w:val="003137B9"/>
    <w:rsid w:val="00313800"/>
    <w:rsid w:val="00313806"/>
    <w:rsid w:val="0031390A"/>
    <w:rsid w:val="00313B33"/>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B7"/>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D3B"/>
    <w:rsid w:val="00325274"/>
    <w:rsid w:val="00325507"/>
    <w:rsid w:val="00325534"/>
    <w:rsid w:val="00325DEC"/>
    <w:rsid w:val="003263DB"/>
    <w:rsid w:val="0032671D"/>
    <w:rsid w:val="00327084"/>
    <w:rsid w:val="003270EE"/>
    <w:rsid w:val="0032727D"/>
    <w:rsid w:val="00327458"/>
    <w:rsid w:val="003275C4"/>
    <w:rsid w:val="003276E1"/>
    <w:rsid w:val="00327775"/>
    <w:rsid w:val="0032786A"/>
    <w:rsid w:val="00327C21"/>
    <w:rsid w:val="00327D7D"/>
    <w:rsid w:val="003304FD"/>
    <w:rsid w:val="00330653"/>
    <w:rsid w:val="00330890"/>
    <w:rsid w:val="00331538"/>
    <w:rsid w:val="00331829"/>
    <w:rsid w:val="00331C2D"/>
    <w:rsid w:val="00331CDE"/>
    <w:rsid w:val="003320B2"/>
    <w:rsid w:val="003326C0"/>
    <w:rsid w:val="00332CD8"/>
    <w:rsid w:val="00333243"/>
    <w:rsid w:val="00333498"/>
    <w:rsid w:val="003337BD"/>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4F1"/>
    <w:rsid w:val="00341D8C"/>
    <w:rsid w:val="00341DE5"/>
    <w:rsid w:val="00341E53"/>
    <w:rsid w:val="00342193"/>
    <w:rsid w:val="003421D6"/>
    <w:rsid w:val="003424DD"/>
    <w:rsid w:val="0034265B"/>
    <w:rsid w:val="00342969"/>
    <w:rsid w:val="00342CC4"/>
    <w:rsid w:val="0034309F"/>
    <w:rsid w:val="003434DB"/>
    <w:rsid w:val="003434E8"/>
    <w:rsid w:val="003435F6"/>
    <w:rsid w:val="00343C53"/>
    <w:rsid w:val="00343CC5"/>
    <w:rsid w:val="00343E8F"/>
    <w:rsid w:val="00344055"/>
    <w:rsid w:val="003446A9"/>
    <w:rsid w:val="00344F5D"/>
    <w:rsid w:val="00345062"/>
    <w:rsid w:val="0034518D"/>
    <w:rsid w:val="0034536A"/>
    <w:rsid w:val="00345568"/>
    <w:rsid w:val="00345C35"/>
    <w:rsid w:val="00346C9B"/>
    <w:rsid w:val="00346CFA"/>
    <w:rsid w:val="00346DCF"/>
    <w:rsid w:val="00346E53"/>
    <w:rsid w:val="003470F3"/>
    <w:rsid w:val="003471D8"/>
    <w:rsid w:val="00347856"/>
    <w:rsid w:val="003478FD"/>
    <w:rsid w:val="003503F0"/>
    <w:rsid w:val="003509D8"/>
    <w:rsid w:val="00350D8B"/>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707F"/>
    <w:rsid w:val="003571F4"/>
    <w:rsid w:val="003574D5"/>
    <w:rsid w:val="0035759C"/>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D4"/>
    <w:rsid w:val="00362EF5"/>
    <w:rsid w:val="00363207"/>
    <w:rsid w:val="0036358E"/>
    <w:rsid w:val="003635BF"/>
    <w:rsid w:val="003639F7"/>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5DE"/>
    <w:rsid w:val="00366852"/>
    <w:rsid w:val="00366ACE"/>
    <w:rsid w:val="00367206"/>
    <w:rsid w:val="003677AC"/>
    <w:rsid w:val="003678D0"/>
    <w:rsid w:val="00367BC5"/>
    <w:rsid w:val="00367F35"/>
    <w:rsid w:val="00367FA4"/>
    <w:rsid w:val="003700B7"/>
    <w:rsid w:val="003706CF"/>
    <w:rsid w:val="00370FE9"/>
    <w:rsid w:val="00371079"/>
    <w:rsid w:val="00371A4B"/>
    <w:rsid w:val="00372478"/>
    <w:rsid w:val="003727F2"/>
    <w:rsid w:val="00373280"/>
    <w:rsid w:val="00373624"/>
    <w:rsid w:val="003737DF"/>
    <w:rsid w:val="00373A09"/>
    <w:rsid w:val="00374875"/>
    <w:rsid w:val="0037499D"/>
    <w:rsid w:val="00374CD3"/>
    <w:rsid w:val="00374DE8"/>
    <w:rsid w:val="00375402"/>
    <w:rsid w:val="00375999"/>
    <w:rsid w:val="00375A85"/>
    <w:rsid w:val="0037646E"/>
    <w:rsid w:val="00376757"/>
    <w:rsid w:val="003767B6"/>
    <w:rsid w:val="00376CCE"/>
    <w:rsid w:val="00376F7A"/>
    <w:rsid w:val="0037711F"/>
    <w:rsid w:val="00377162"/>
    <w:rsid w:val="0037728E"/>
    <w:rsid w:val="003773C6"/>
    <w:rsid w:val="00377832"/>
    <w:rsid w:val="0037799C"/>
    <w:rsid w:val="003779ED"/>
    <w:rsid w:val="00377A8F"/>
    <w:rsid w:val="00377D3B"/>
    <w:rsid w:val="00377FFD"/>
    <w:rsid w:val="00380288"/>
    <w:rsid w:val="0038080E"/>
    <w:rsid w:val="00380E71"/>
    <w:rsid w:val="0038118E"/>
    <w:rsid w:val="003814A6"/>
    <w:rsid w:val="00381EC0"/>
    <w:rsid w:val="00382610"/>
    <w:rsid w:val="00382618"/>
    <w:rsid w:val="003826E5"/>
    <w:rsid w:val="00382C53"/>
    <w:rsid w:val="00382CEF"/>
    <w:rsid w:val="00382D6E"/>
    <w:rsid w:val="00382E6D"/>
    <w:rsid w:val="00383268"/>
    <w:rsid w:val="003833B6"/>
    <w:rsid w:val="00383D86"/>
    <w:rsid w:val="00383F5D"/>
    <w:rsid w:val="00384048"/>
    <w:rsid w:val="00384437"/>
    <w:rsid w:val="00384747"/>
    <w:rsid w:val="00384B88"/>
    <w:rsid w:val="00384D63"/>
    <w:rsid w:val="003850CF"/>
    <w:rsid w:val="00385137"/>
    <w:rsid w:val="0038514C"/>
    <w:rsid w:val="003853C1"/>
    <w:rsid w:val="00385676"/>
    <w:rsid w:val="00385870"/>
    <w:rsid w:val="003859E7"/>
    <w:rsid w:val="00385D6E"/>
    <w:rsid w:val="00385EED"/>
    <w:rsid w:val="0038682B"/>
    <w:rsid w:val="003868DE"/>
    <w:rsid w:val="00386C37"/>
    <w:rsid w:val="003870EF"/>
    <w:rsid w:val="0038762F"/>
    <w:rsid w:val="00387C70"/>
    <w:rsid w:val="00387FE2"/>
    <w:rsid w:val="00390279"/>
    <w:rsid w:val="00391B48"/>
    <w:rsid w:val="00391BF9"/>
    <w:rsid w:val="0039218F"/>
    <w:rsid w:val="00392965"/>
    <w:rsid w:val="003930C2"/>
    <w:rsid w:val="00393342"/>
    <w:rsid w:val="00393948"/>
    <w:rsid w:val="00393E09"/>
    <w:rsid w:val="00394078"/>
    <w:rsid w:val="0039409D"/>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7062"/>
    <w:rsid w:val="0039709D"/>
    <w:rsid w:val="003973B7"/>
    <w:rsid w:val="003A02D6"/>
    <w:rsid w:val="003A03C1"/>
    <w:rsid w:val="003A03DD"/>
    <w:rsid w:val="003A0706"/>
    <w:rsid w:val="003A1881"/>
    <w:rsid w:val="003A1A46"/>
    <w:rsid w:val="003A2703"/>
    <w:rsid w:val="003A27F8"/>
    <w:rsid w:val="003A2A98"/>
    <w:rsid w:val="003A2C62"/>
    <w:rsid w:val="003A370B"/>
    <w:rsid w:val="003A370F"/>
    <w:rsid w:val="003A3C79"/>
    <w:rsid w:val="003A46C4"/>
    <w:rsid w:val="003A59E7"/>
    <w:rsid w:val="003A5EAD"/>
    <w:rsid w:val="003A5EB6"/>
    <w:rsid w:val="003A5FA4"/>
    <w:rsid w:val="003A609E"/>
    <w:rsid w:val="003A6196"/>
    <w:rsid w:val="003A628A"/>
    <w:rsid w:val="003A6BE1"/>
    <w:rsid w:val="003A6DEB"/>
    <w:rsid w:val="003A7244"/>
    <w:rsid w:val="003A7366"/>
    <w:rsid w:val="003A7426"/>
    <w:rsid w:val="003A787B"/>
    <w:rsid w:val="003B0013"/>
    <w:rsid w:val="003B0486"/>
    <w:rsid w:val="003B0657"/>
    <w:rsid w:val="003B0D35"/>
    <w:rsid w:val="003B1143"/>
    <w:rsid w:val="003B1363"/>
    <w:rsid w:val="003B1538"/>
    <w:rsid w:val="003B2317"/>
    <w:rsid w:val="003B26E3"/>
    <w:rsid w:val="003B2803"/>
    <w:rsid w:val="003B342C"/>
    <w:rsid w:val="003B3703"/>
    <w:rsid w:val="003B3B83"/>
    <w:rsid w:val="003B3F3B"/>
    <w:rsid w:val="003B405A"/>
    <w:rsid w:val="003B45E9"/>
    <w:rsid w:val="003B47E2"/>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16F"/>
    <w:rsid w:val="003C42EF"/>
    <w:rsid w:val="003C52DF"/>
    <w:rsid w:val="003C5336"/>
    <w:rsid w:val="003C5401"/>
    <w:rsid w:val="003C55C8"/>
    <w:rsid w:val="003C5BE0"/>
    <w:rsid w:val="003C5C32"/>
    <w:rsid w:val="003C65D5"/>
    <w:rsid w:val="003C6813"/>
    <w:rsid w:val="003C6FF1"/>
    <w:rsid w:val="003C70F5"/>
    <w:rsid w:val="003C7558"/>
    <w:rsid w:val="003C762D"/>
    <w:rsid w:val="003C76C7"/>
    <w:rsid w:val="003C76EA"/>
    <w:rsid w:val="003C7A73"/>
    <w:rsid w:val="003D070C"/>
    <w:rsid w:val="003D0840"/>
    <w:rsid w:val="003D0C59"/>
    <w:rsid w:val="003D0D8E"/>
    <w:rsid w:val="003D10A7"/>
    <w:rsid w:val="003D14EE"/>
    <w:rsid w:val="003D1AE7"/>
    <w:rsid w:val="003D1E8B"/>
    <w:rsid w:val="003D22DA"/>
    <w:rsid w:val="003D2B0B"/>
    <w:rsid w:val="003D2BA7"/>
    <w:rsid w:val="003D2BCF"/>
    <w:rsid w:val="003D315B"/>
    <w:rsid w:val="003D3437"/>
    <w:rsid w:val="003D4117"/>
    <w:rsid w:val="003D44EE"/>
    <w:rsid w:val="003D47D6"/>
    <w:rsid w:val="003D55CC"/>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E11"/>
    <w:rsid w:val="003E20BE"/>
    <w:rsid w:val="003E231E"/>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154"/>
    <w:rsid w:val="003E73B0"/>
    <w:rsid w:val="003E757F"/>
    <w:rsid w:val="003E7749"/>
    <w:rsid w:val="003E77BF"/>
    <w:rsid w:val="003F003E"/>
    <w:rsid w:val="003F01D8"/>
    <w:rsid w:val="003F0A98"/>
    <w:rsid w:val="003F0E50"/>
    <w:rsid w:val="003F10B0"/>
    <w:rsid w:val="003F13D9"/>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14E1"/>
    <w:rsid w:val="00401DEF"/>
    <w:rsid w:val="00401F01"/>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A40"/>
    <w:rsid w:val="00412B2C"/>
    <w:rsid w:val="00412B6E"/>
    <w:rsid w:val="0041379F"/>
    <w:rsid w:val="0041383A"/>
    <w:rsid w:val="00413917"/>
    <w:rsid w:val="00413CA9"/>
    <w:rsid w:val="004140E5"/>
    <w:rsid w:val="004140E9"/>
    <w:rsid w:val="00414A8B"/>
    <w:rsid w:val="00414C0F"/>
    <w:rsid w:val="00414C9E"/>
    <w:rsid w:val="00414CC6"/>
    <w:rsid w:val="00414CCF"/>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F94"/>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9BF"/>
    <w:rsid w:val="00427BBC"/>
    <w:rsid w:val="00430284"/>
    <w:rsid w:val="004307FF"/>
    <w:rsid w:val="0043108E"/>
    <w:rsid w:val="00431FB8"/>
    <w:rsid w:val="00432102"/>
    <w:rsid w:val="0043227A"/>
    <w:rsid w:val="00432296"/>
    <w:rsid w:val="004325BF"/>
    <w:rsid w:val="004327A9"/>
    <w:rsid w:val="00432A4B"/>
    <w:rsid w:val="00432DB9"/>
    <w:rsid w:val="00433222"/>
    <w:rsid w:val="0043324D"/>
    <w:rsid w:val="0043354C"/>
    <w:rsid w:val="00433C38"/>
    <w:rsid w:val="00433D59"/>
    <w:rsid w:val="00433ED2"/>
    <w:rsid w:val="004349A1"/>
    <w:rsid w:val="00434D3B"/>
    <w:rsid w:val="004353A4"/>
    <w:rsid w:val="004354FF"/>
    <w:rsid w:val="00435552"/>
    <w:rsid w:val="00435C0D"/>
    <w:rsid w:val="00436501"/>
    <w:rsid w:val="00436870"/>
    <w:rsid w:val="00436BEA"/>
    <w:rsid w:val="00436D14"/>
    <w:rsid w:val="004371B1"/>
    <w:rsid w:val="004371BA"/>
    <w:rsid w:val="004371DA"/>
    <w:rsid w:val="004374F9"/>
    <w:rsid w:val="0043776D"/>
    <w:rsid w:val="00437819"/>
    <w:rsid w:val="00437D07"/>
    <w:rsid w:val="00437D5C"/>
    <w:rsid w:val="00440605"/>
    <w:rsid w:val="0044068C"/>
    <w:rsid w:val="00440779"/>
    <w:rsid w:val="00440B3E"/>
    <w:rsid w:val="00441030"/>
    <w:rsid w:val="00441215"/>
    <w:rsid w:val="004412C2"/>
    <w:rsid w:val="004417E3"/>
    <w:rsid w:val="00442070"/>
    <w:rsid w:val="00442596"/>
    <w:rsid w:val="004426E1"/>
    <w:rsid w:val="00442B2D"/>
    <w:rsid w:val="00442EAC"/>
    <w:rsid w:val="0044306D"/>
    <w:rsid w:val="00443248"/>
    <w:rsid w:val="00443394"/>
    <w:rsid w:val="004436F7"/>
    <w:rsid w:val="00443D0F"/>
    <w:rsid w:val="00444035"/>
    <w:rsid w:val="00444136"/>
    <w:rsid w:val="004441C4"/>
    <w:rsid w:val="00444204"/>
    <w:rsid w:val="00444680"/>
    <w:rsid w:val="00444A5F"/>
    <w:rsid w:val="00444BBB"/>
    <w:rsid w:val="00444C76"/>
    <w:rsid w:val="00445070"/>
    <w:rsid w:val="004454E5"/>
    <w:rsid w:val="0044605E"/>
    <w:rsid w:val="00446271"/>
    <w:rsid w:val="0044642D"/>
    <w:rsid w:val="00446440"/>
    <w:rsid w:val="0044661E"/>
    <w:rsid w:val="004467E1"/>
    <w:rsid w:val="00446819"/>
    <w:rsid w:val="00446E2D"/>
    <w:rsid w:val="0044701A"/>
    <w:rsid w:val="00447608"/>
    <w:rsid w:val="00447D04"/>
    <w:rsid w:val="0045007A"/>
    <w:rsid w:val="0045055D"/>
    <w:rsid w:val="004507CC"/>
    <w:rsid w:val="00450B8F"/>
    <w:rsid w:val="00451613"/>
    <w:rsid w:val="0045183A"/>
    <w:rsid w:val="00451979"/>
    <w:rsid w:val="004519C1"/>
    <w:rsid w:val="004519E2"/>
    <w:rsid w:val="00451ACA"/>
    <w:rsid w:val="00452785"/>
    <w:rsid w:val="004528FA"/>
    <w:rsid w:val="0045320D"/>
    <w:rsid w:val="0045326C"/>
    <w:rsid w:val="004534F0"/>
    <w:rsid w:val="004534F2"/>
    <w:rsid w:val="004544A2"/>
    <w:rsid w:val="00454BA8"/>
    <w:rsid w:val="00454C86"/>
    <w:rsid w:val="00454CAD"/>
    <w:rsid w:val="00454E8C"/>
    <w:rsid w:val="00454F89"/>
    <w:rsid w:val="00455268"/>
    <w:rsid w:val="0045559B"/>
    <w:rsid w:val="00455BFD"/>
    <w:rsid w:val="004564BA"/>
    <w:rsid w:val="0045679F"/>
    <w:rsid w:val="00456ADB"/>
    <w:rsid w:val="00456B09"/>
    <w:rsid w:val="00456FD6"/>
    <w:rsid w:val="0045706D"/>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DEC"/>
    <w:rsid w:val="00464F54"/>
    <w:rsid w:val="004651E2"/>
    <w:rsid w:val="00465279"/>
    <w:rsid w:val="004654A0"/>
    <w:rsid w:val="00465DBD"/>
    <w:rsid w:val="00466677"/>
    <w:rsid w:val="00466749"/>
    <w:rsid w:val="004668F2"/>
    <w:rsid w:val="004669CF"/>
    <w:rsid w:val="004670EB"/>
    <w:rsid w:val="0046756E"/>
    <w:rsid w:val="00467D76"/>
    <w:rsid w:val="00470116"/>
    <w:rsid w:val="0047031E"/>
    <w:rsid w:val="00470768"/>
    <w:rsid w:val="004709D4"/>
    <w:rsid w:val="00470C03"/>
    <w:rsid w:val="004712F3"/>
    <w:rsid w:val="004713D1"/>
    <w:rsid w:val="004715A4"/>
    <w:rsid w:val="00471676"/>
    <w:rsid w:val="00471989"/>
    <w:rsid w:val="0047252C"/>
    <w:rsid w:val="00472A50"/>
    <w:rsid w:val="004732EA"/>
    <w:rsid w:val="004738B9"/>
    <w:rsid w:val="004740E9"/>
    <w:rsid w:val="0047426B"/>
    <w:rsid w:val="00474746"/>
    <w:rsid w:val="004750BB"/>
    <w:rsid w:val="00475388"/>
    <w:rsid w:val="004754E9"/>
    <w:rsid w:val="00476372"/>
    <w:rsid w:val="00476BD8"/>
    <w:rsid w:val="00476E34"/>
    <w:rsid w:val="00477359"/>
    <w:rsid w:val="00477BEA"/>
    <w:rsid w:val="00477FBC"/>
    <w:rsid w:val="0048019E"/>
    <w:rsid w:val="004809D0"/>
    <w:rsid w:val="00480BB1"/>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4059"/>
    <w:rsid w:val="00484092"/>
    <w:rsid w:val="004840EC"/>
    <w:rsid w:val="0048419A"/>
    <w:rsid w:val="00484422"/>
    <w:rsid w:val="00484650"/>
    <w:rsid w:val="00484FE2"/>
    <w:rsid w:val="0048509D"/>
    <w:rsid w:val="00485378"/>
    <w:rsid w:val="00485888"/>
    <w:rsid w:val="00486076"/>
    <w:rsid w:val="00486817"/>
    <w:rsid w:val="00486D66"/>
    <w:rsid w:val="00487358"/>
    <w:rsid w:val="0048754F"/>
    <w:rsid w:val="00487757"/>
    <w:rsid w:val="0048776C"/>
    <w:rsid w:val="00487BAB"/>
    <w:rsid w:val="00487C7B"/>
    <w:rsid w:val="00487E81"/>
    <w:rsid w:val="004904A9"/>
    <w:rsid w:val="00490673"/>
    <w:rsid w:val="004907BD"/>
    <w:rsid w:val="0049112D"/>
    <w:rsid w:val="004911CB"/>
    <w:rsid w:val="00491267"/>
    <w:rsid w:val="0049146B"/>
    <w:rsid w:val="004915AC"/>
    <w:rsid w:val="004917B5"/>
    <w:rsid w:val="00491CAD"/>
    <w:rsid w:val="00491F4A"/>
    <w:rsid w:val="004924E6"/>
    <w:rsid w:val="004933AF"/>
    <w:rsid w:val="0049358C"/>
    <w:rsid w:val="00493ECD"/>
    <w:rsid w:val="00493F5A"/>
    <w:rsid w:val="00493FC0"/>
    <w:rsid w:val="00494422"/>
    <w:rsid w:val="00494598"/>
    <w:rsid w:val="004946BA"/>
    <w:rsid w:val="00495918"/>
    <w:rsid w:val="00495CE9"/>
    <w:rsid w:val="00495D12"/>
    <w:rsid w:val="00496210"/>
    <w:rsid w:val="00496245"/>
    <w:rsid w:val="00496CA2"/>
    <w:rsid w:val="00497657"/>
    <w:rsid w:val="004A055D"/>
    <w:rsid w:val="004A079A"/>
    <w:rsid w:val="004A0883"/>
    <w:rsid w:val="004A0CA3"/>
    <w:rsid w:val="004A1063"/>
    <w:rsid w:val="004A139E"/>
    <w:rsid w:val="004A13A5"/>
    <w:rsid w:val="004A13F3"/>
    <w:rsid w:val="004A1F78"/>
    <w:rsid w:val="004A20E0"/>
    <w:rsid w:val="004A23FE"/>
    <w:rsid w:val="004A2D57"/>
    <w:rsid w:val="004A3073"/>
    <w:rsid w:val="004A3CB5"/>
    <w:rsid w:val="004A410D"/>
    <w:rsid w:val="004A455A"/>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87D"/>
    <w:rsid w:val="004B0F2D"/>
    <w:rsid w:val="004B0F8B"/>
    <w:rsid w:val="004B1980"/>
    <w:rsid w:val="004B1AB4"/>
    <w:rsid w:val="004B1CAE"/>
    <w:rsid w:val="004B1CB2"/>
    <w:rsid w:val="004B1D42"/>
    <w:rsid w:val="004B2514"/>
    <w:rsid w:val="004B252B"/>
    <w:rsid w:val="004B2655"/>
    <w:rsid w:val="004B2B19"/>
    <w:rsid w:val="004B3914"/>
    <w:rsid w:val="004B3C37"/>
    <w:rsid w:val="004B40E4"/>
    <w:rsid w:val="004B434A"/>
    <w:rsid w:val="004B45D5"/>
    <w:rsid w:val="004B4756"/>
    <w:rsid w:val="004B4FEB"/>
    <w:rsid w:val="004B5010"/>
    <w:rsid w:val="004B5D12"/>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3030"/>
    <w:rsid w:val="004C3153"/>
    <w:rsid w:val="004C33FC"/>
    <w:rsid w:val="004C37A7"/>
    <w:rsid w:val="004C37B2"/>
    <w:rsid w:val="004C3B26"/>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699"/>
    <w:rsid w:val="004C7A4C"/>
    <w:rsid w:val="004D020F"/>
    <w:rsid w:val="004D02D4"/>
    <w:rsid w:val="004D065E"/>
    <w:rsid w:val="004D07B4"/>
    <w:rsid w:val="004D0EEA"/>
    <w:rsid w:val="004D0FCD"/>
    <w:rsid w:val="004D106C"/>
    <w:rsid w:val="004D1089"/>
    <w:rsid w:val="004D185E"/>
    <w:rsid w:val="004D18E8"/>
    <w:rsid w:val="004D1B3B"/>
    <w:rsid w:val="004D1CC1"/>
    <w:rsid w:val="004D1EC8"/>
    <w:rsid w:val="004D286F"/>
    <w:rsid w:val="004D2B7C"/>
    <w:rsid w:val="004D2BBB"/>
    <w:rsid w:val="004D3D9D"/>
    <w:rsid w:val="004D4403"/>
    <w:rsid w:val="004D499E"/>
    <w:rsid w:val="004D4F6D"/>
    <w:rsid w:val="004D5245"/>
    <w:rsid w:val="004D577D"/>
    <w:rsid w:val="004D57D2"/>
    <w:rsid w:val="004D5971"/>
    <w:rsid w:val="004D5A77"/>
    <w:rsid w:val="004D5B2C"/>
    <w:rsid w:val="004D5BBD"/>
    <w:rsid w:val="004D5CB1"/>
    <w:rsid w:val="004D5D00"/>
    <w:rsid w:val="004D5DA2"/>
    <w:rsid w:val="004D5DE3"/>
    <w:rsid w:val="004D5E2C"/>
    <w:rsid w:val="004D62FB"/>
    <w:rsid w:val="004D657B"/>
    <w:rsid w:val="004D66AC"/>
    <w:rsid w:val="004D6E68"/>
    <w:rsid w:val="004D7156"/>
    <w:rsid w:val="004D745C"/>
    <w:rsid w:val="004D763E"/>
    <w:rsid w:val="004D77EA"/>
    <w:rsid w:val="004D78F0"/>
    <w:rsid w:val="004D7A6C"/>
    <w:rsid w:val="004D7BFB"/>
    <w:rsid w:val="004D7CDD"/>
    <w:rsid w:val="004D7E98"/>
    <w:rsid w:val="004E0B4A"/>
    <w:rsid w:val="004E0DE1"/>
    <w:rsid w:val="004E0F9D"/>
    <w:rsid w:val="004E166E"/>
    <w:rsid w:val="004E233E"/>
    <w:rsid w:val="004E246E"/>
    <w:rsid w:val="004E268A"/>
    <w:rsid w:val="004E277C"/>
    <w:rsid w:val="004E2907"/>
    <w:rsid w:val="004E2AD4"/>
    <w:rsid w:val="004E3834"/>
    <w:rsid w:val="004E4113"/>
    <w:rsid w:val="004E540C"/>
    <w:rsid w:val="004E5B83"/>
    <w:rsid w:val="004E5ECF"/>
    <w:rsid w:val="004E62E0"/>
    <w:rsid w:val="004E6BDB"/>
    <w:rsid w:val="004E7537"/>
    <w:rsid w:val="004E7544"/>
    <w:rsid w:val="004E79D0"/>
    <w:rsid w:val="004E7A2D"/>
    <w:rsid w:val="004E7AF2"/>
    <w:rsid w:val="004E7EF0"/>
    <w:rsid w:val="004F05A2"/>
    <w:rsid w:val="004F0759"/>
    <w:rsid w:val="004F0A5A"/>
    <w:rsid w:val="004F0D15"/>
    <w:rsid w:val="004F0F89"/>
    <w:rsid w:val="004F1311"/>
    <w:rsid w:val="004F18B8"/>
    <w:rsid w:val="004F1A34"/>
    <w:rsid w:val="004F1B60"/>
    <w:rsid w:val="004F1BA1"/>
    <w:rsid w:val="004F1BBB"/>
    <w:rsid w:val="004F211C"/>
    <w:rsid w:val="004F24DC"/>
    <w:rsid w:val="004F2770"/>
    <w:rsid w:val="004F28A7"/>
    <w:rsid w:val="004F2D92"/>
    <w:rsid w:val="004F3CE2"/>
    <w:rsid w:val="004F4024"/>
    <w:rsid w:val="004F41A7"/>
    <w:rsid w:val="004F4697"/>
    <w:rsid w:val="004F4803"/>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19"/>
    <w:rsid w:val="00500165"/>
    <w:rsid w:val="00500911"/>
    <w:rsid w:val="00501594"/>
    <w:rsid w:val="005017EA"/>
    <w:rsid w:val="00501B65"/>
    <w:rsid w:val="00501BB5"/>
    <w:rsid w:val="00501D66"/>
    <w:rsid w:val="0050242A"/>
    <w:rsid w:val="00502682"/>
    <w:rsid w:val="005029BA"/>
    <w:rsid w:val="0050354F"/>
    <w:rsid w:val="0050369E"/>
    <w:rsid w:val="00503AA8"/>
    <w:rsid w:val="00503E4D"/>
    <w:rsid w:val="005043BB"/>
    <w:rsid w:val="0050489C"/>
    <w:rsid w:val="005048A5"/>
    <w:rsid w:val="005052D2"/>
    <w:rsid w:val="005056E5"/>
    <w:rsid w:val="00505999"/>
    <w:rsid w:val="00505C98"/>
    <w:rsid w:val="00505EB4"/>
    <w:rsid w:val="005063EC"/>
    <w:rsid w:val="005064B3"/>
    <w:rsid w:val="00506598"/>
    <w:rsid w:val="00506A0B"/>
    <w:rsid w:val="00506BC6"/>
    <w:rsid w:val="00506BF3"/>
    <w:rsid w:val="00506F0B"/>
    <w:rsid w:val="005106FB"/>
    <w:rsid w:val="00510795"/>
    <w:rsid w:val="00510CD1"/>
    <w:rsid w:val="00510F5F"/>
    <w:rsid w:val="0051149B"/>
    <w:rsid w:val="0051170B"/>
    <w:rsid w:val="00511770"/>
    <w:rsid w:val="00511FCA"/>
    <w:rsid w:val="00511FCE"/>
    <w:rsid w:val="00512A59"/>
    <w:rsid w:val="00512AE5"/>
    <w:rsid w:val="00512FD3"/>
    <w:rsid w:val="0051313F"/>
    <w:rsid w:val="00513213"/>
    <w:rsid w:val="005135F6"/>
    <w:rsid w:val="00513773"/>
    <w:rsid w:val="005138F9"/>
    <w:rsid w:val="00513B62"/>
    <w:rsid w:val="00513C9C"/>
    <w:rsid w:val="0051418A"/>
    <w:rsid w:val="005141B7"/>
    <w:rsid w:val="005144F6"/>
    <w:rsid w:val="00514704"/>
    <w:rsid w:val="00514CC4"/>
    <w:rsid w:val="00514EAF"/>
    <w:rsid w:val="00514F0B"/>
    <w:rsid w:val="005152B3"/>
    <w:rsid w:val="00515910"/>
    <w:rsid w:val="0051599A"/>
    <w:rsid w:val="00515ABA"/>
    <w:rsid w:val="005160E9"/>
    <w:rsid w:val="00516F1E"/>
    <w:rsid w:val="00516F35"/>
    <w:rsid w:val="005174E2"/>
    <w:rsid w:val="00520A0B"/>
    <w:rsid w:val="00520AE8"/>
    <w:rsid w:val="00520D12"/>
    <w:rsid w:val="00520DB5"/>
    <w:rsid w:val="005211A2"/>
    <w:rsid w:val="00521245"/>
    <w:rsid w:val="005212B1"/>
    <w:rsid w:val="005212C1"/>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60BB"/>
    <w:rsid w:val="005266B4"/>
    <w:rsid w:val="005266B6"/>
    <w:rsid w:val="00526728"/>
    <w:rsid w:val="00526EB6"/>
    <w:rsid w:val="00527514"/>
    <w:rsid w:val="005278A0"/>
    <w:rsid w:val="005279DB"/>
    <w:rsid w:val="00527DB9"/>
    <w:rsid w:val="00531B00"/>
    <w:rsid w:val="005326D5"/>
    <w:rsid w:val="00532BDF"/>
    <w:rsid w:val="005333AD"/>
    <w:rsid w:val="005334E1"/>
    <w:rsid w:val="0053391D"/>
    <w:rsid w:val="005343A3"/>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5BF"/>
    <w:rsid w:val="00540D4D"/>
    <w:rsid w:val="00540FA3"/>
    <w:rsid w:val="00541E93"/>
    <w:rsid w:val="005422F8"/>
    <w:rsid w:val="005426B3"/>
    <w:rsid w:val="00542707"/>
    <w:rsid w:val="0054275A"/>
    <w:rsid w:val="00542C29"/>
    <w:rsid w:val="005432CC"/>
    <w:rsid w:val="0054340B"/>
    <w:rsid w:val="0054342C"/>
    <w:rsid w:val="00543897"/>
    <w:rsid w:val="005438CF"/>
    <w:rsid w:val="00543B07"/>
    <w:rsid w:val="00543C2D"/>
    <w:rsid w:val="00543FC3"/>
    <w:rsid w:val="00544129"/>
    <w:rsid w:val="0054441D"/>
    <w:rsid w:val="00544A65"/>
    <w:rsid w:val="00544B7F"/>
    <w:rsid w:val="00545090"/>
    <w:rsid w:val="005456FC"/>
    <w:rsid w:val="00545C35"/>
    <w:rsid w:val="00545CDC"/>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415"/>
    <w:rsid w:val="0055291C"/>
    <w:rsid w:val="00552D8C"/>
    <w:rsid w:val="00553023"/>
    <w:rsid w:val="0055374A"/>
    <w:rsid w:val="00553F91"/>
    <w:rsid w:val="005548DC"/>
    <w:rsid w:val="00554A41"/>
    <w:rsid w:val="0055503D"/>
    <w:rsid w:val="00555046"/>
    <w:rsid w:val="005550D3"/>
    <w:rsid w:val="00555A96"/>
    <w:rsid w:val="00555BB0"/>
    <w:rsid w:val="00555FBB"/>
    <w:rsid w:val="00556010"/>
    <w:rsid w:val="0055627D"/>
    <w:rsid w:val="0055637B"/>
    <w:rsid w:val="00556AC9"/>
    <w:rsid w:val="005571EF"/>
    <w:rsid w:val="00557C76"/>
    <w:rsid w:val="005600D6"/>
    <w:rsid w:val="00560A46"/>
    <w:rsid w:val="00560B20"/>
    <w:rsid w:val="00560B7F"/>
    <w:rsid w:val="00560CC7"/>
    <w:rsid w:val="005613E2"/>
    <w:rsid w:val="00561A26"/>
    <w:rsid w:val="00561BA6"/>
    <w:rsid w:val="00561C69"/>
    <w:rsid w:val="00561F49"/>
    <w:rsid w:val="00562862"/>
    <w:rsid w:val="00562C01"/>
    <w:rsid w:val="005630CF"/>
    <w:rsid w:val="00563276"/>
    <w:rsid w:val="00563544"/>
    <w:rsid w:val="0056392D"/>
    <w:rsid w:val="00563A01"/>
    <w:rsid w:val="00563FAF"/>
    <w:rsid w:val="00563FC5"/>
    <w:rsid w:val="005645FF"/>
    <w:rsid w:val="00564991"/>
    <w:rsid w:val="00564FE1"/>
    <w:rsid w:val="005657F0"/>
    <w:rsid w:val="00565D07"/>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C5B"/>
    <w:rsid w:val="00572F6C"/>
    <w:rsid w:val="0057364B"/>
    <w:rsid w:val="00573C48"/>
    <w:rsid w:val="00573CFC"/>
    <w:rsid w:val="00574298"/>
    <w:rsid w:val="005750D4"/>
    <w:rsid w:val="005753BE"/>
    <w:rsid w:val="00575752"/>
    <w:rsid w:val="00575FB7"/>
    <w:rsid w:val="0057620A"/>
    <w:rsid w:val="00576416"/>
    <w:rsid w:val="005767C9"/>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EE9"/>
    <w:rsid w:val="005852B0"/>
    <w:rsid w:val="0058539E"/>
    <w:rsid w:val="005860CF"/>
    <w:rsid w:val="005863BB"/>
    <w:rsid w:val="00586479"/>
    <w:rsid w:val="005864D4"/>
    <w:rsid w:val="00586A3D"/>
    <w:rsid w:val="00586F0F"/>
    <w:rsid w:val="005871BC"/>
    <w:rsid w:val="00587438"/>
    <w:rsid w:val="005874B0"/>
    <w:rsid w:val="005874E5"/>
    <w:rsid w:val="00587B8E"/>
    <w:rsid w:val="00587DD1"/>
    <w:rsid w:val="00587F2E"/>
    <w:rsid w:val="00590461"/>
    <w:rsid w:val="00590A39"/>
    <w:rsid w:val="00590AD6"/>
    <w:rsid w:val="005910B5"/>
    <w:rsid w:val="00591209"/>
    <w:rsid w:val="0059175C"/>
    <w:rsid w:val="005917DB"/>
    <w:rsid w:val="00591A5F"/>
    <w:rsid w:val="00591CD2"/>
    <w:rsid w:val="00591D72"/>
    <w:rsid w:val="00592044"/>
    <w:rsid w:val="005923AB"/>
    <w:rsid w:val="00592819"/>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B5B"/>
    <w:rsid w:val="00596DFE"/>
    <w:rsid w:val="00597083"/>
    <w:rsid w:val="0059778F"/>
    <w:rsid w:val="00597B75"/>
    <w:rsid w:val="00597EA2"/>
    <w:rsid w:val="00597FDB"/>
    <w:rsid w:val="005A01CC"/>
    <w:rsid w:val="005A05E8"/>
    <w:rsid w:val="005A075B"/>
    <w:rsid w:val="005A0867"/>
    <w:rsid w:val="005A0D46"/>
    <w:rsid w:val="005A11BA"/>
    <w:rsid w:val="005A1473"/>
    <w:rsid w:val="005A1797"/>
    <w:rsid w:val="005A197A"/>
    <w:rsid w:val="005A1CA8"/>
    <w:rsid w:val="005A1ED6"/>
    <w:rsid w:val="005A2461"/>
    <w:rsid w:val="005A286A"/>
    <w:rsid w:val="005A30CB"/>
    <w:rsid w:val="005A331E"/>
    <w:rsid w:val="005A356B"/>
    <w:rsid w:val="005A3822"/>
    <w:rsid w:val="005A38D1"/>
    <w:rsid w:val="005A3B00"/>
    <w:rsid w:val="005A3D67"/>
    <w:rsid w:val="005A4A0C"/>
    <w:rsid w:val="005A5132"/>
    <w:rsid w:val="005A5664"/>
    <w:rsid w:val="005A6A0C"/>
    <w:rsid w:val="005A71E6"/>
    <w:rsid w:val="005A7379"/>
    <w:rsid w:val="005A744B"/>
    <w:rsid w:val="005A79F9"/>
    <w:rsid w:val="005A7A93"/>
    <w:rsid w:val="005A7CF4"/>
    <w:rsid w:val="005A7DB1"/>
    <w:rsid w:val="005A7ECB"/>
    <w:rsid w:val="005B096A"/>
    <w:rsid w:val="005B0CEB"/>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4521"/>
    <w:rsid w:val="005B46A1"/>
    <w:rsid w:val="005B4EB3"/>
    <w:rsid w:val="005B4F96"/>
    <w:rsid w:val="005B65B2"/>
    <w:rsid w:val="005B686C"/>
    <w:rsid w:val="005B6A3C"/>
    <w:rsid w:val="005B6BCC"/>
    <w:rsid w:val="005B6C60"/>
    <w:rsid w:val="005B6E49"/>
    <w:rsid w:val="005B7573"/>
    <w:rsid w:val="005B7ACC"/>
    <w:rsid w:val="005B7AEA"/>
    <w:rsid w:val="005B7B90"/>
    <w:rsid w:val="005C062B"/>
    <w:rsid w:val="005C0691"/>
    <w:rsid w:val="005C09E0"/>
    <w:rsid w:val="005C0BCB"/>
    <w:rsid w:val="005C0CBF"/>
    <w:rsid w:val="005C0FC4"/>
    <w:rsid w:val="005C1AB6"/>
    <w:rsid w:val="005C1BDC"/>
    <w:rsid w:val="005C2267"/>
    <w:rsid w:val="005C2508"/>
    <w:rsid w:val="005C26A4"/>
    <w:rsid w:val="005C2E38"/>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8B2"/>
    <w:rsid w:val="005D3BA1"/>
    <w:rsid w:val="005D4479"/>
    <w:rsid w:val="005D457E"/>
    <w:rsid w:val="005D45D0"/>
    <w:rsid w:val="005D4A26"/>
    <w:rsid w:val="005D4DF5"/>
    <w:rsid w:val="005D590A"/>
    <w:rsid w:val="005D61EC"/>
    <w:rsid w:val="005D62D7"/>
    <w:rsid w:val="005D65D6"/>
    <w:rsid w:val="005D67D7"/>
    <w:rsid w:val="005D6DBE"/>
    <w:rsid w:val="005D787F"/>
    <w:rsid w:val="005D7B11"/>
    <w:rsid w:val="005D7E11"/>
    <w:rsid w:val="005E03EB"/>
    <w:rsid w:val="005E064A"/>
    <w:rsid w:val="005E0DD8"/>
    <w:rsid w:val="005E0FE9"/>
    <w:rsid w:val="005E1326"/>
    <w:rsid w:val="005E19DD"/>
    <w:rsid w:val="005E2010"/>
    <w:rsid w:val="005E2194"/>
    <w:rsid w:val="005E2723"/>
    <w:rsid w:val="005E2B16"/>
    <w:rsid w:val="005E2F74"/>
    <w:rsid w:val="005E2FB8"/>
    <w:rsid w:val="005E33D2"/>
    <w:rsid w:val="005E3BB4"/>
    <w:rsid w:val="005E44F5"/>
    <w:rsid w:val="005E4CC0"/>
    <w:rsid w:val="005E5427"/>
    <w:rsid w:val="005E5A52"/>
    <w:rsid w:val="005E5FC3"/>
    <w:rsid w:val="005E6267"/>
    <w:rsid w:val="005E6662"/>
    <w:rsid w:val="005E6B9C"/>
    <w:rsid w:val="005E6D9A"/>
    <w:rsid w:val="005E6EEE"/>
    <w:rsid w:val="005E716A"/>
    <w:rsid w:val="005E72BA"/>
    <w:rsid w:val="005E75EB"/>
    <w:rsid w:val="005E7672"/>
    <w:rsid w:val="005E780E"/>
    <w:rsid w:val="005E7EFF"/>
    <w:rsid w:val="005F0853"/>
    <w:rsid w:val="005F0BBE"/>
    <w:rsid w:val="005F0BF9"/>
    <w:rsid w:val="005F107D"/>
    <w:rsid w:val="005F110C"/>
    <w:rsid w:val="005F12AA"/>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6E5"/>
    <w:rsid w:val="005F4E88"/>
    <w:rsid w:val="005F58FD"/>
    <w:rsid w:val="005F59CF"/>
    <w:rsid w:val="005F62D1"/>
    <w:rsid w:val="005F6833"/>
    <w:rsid w:val="005F69F4"/>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3C78"/>
    <w:rsid w:val="00604A07"/>
    <w:rsid w:val="00604A8F"/>
    <w:rsid w:val="00604D88"/>
    <w:rsid w:val="00605031"/>
    <w:rsid w:val="006050CC"/>
    <w:rsid w:val="0060534F"/>
    <w:rsid w:val="006057D0"/>
    <w:rsid w:val="00605DFE"/>
    <w:rsid w:val="006061C4"/>
    <w:rsid w:val="00606891"/>
    <w:rsid w:val="0060697E"/>
    <w:rsid w:val="00606CB3"/>
    <w:rsid w:val="00606E69"/>
    <w:rsid w:val="0060704F"/>
    <w:rsid w:val="00607083"/>
    <w:rsid w:val="0061007B"/>
    <w:rsid w:val="0061011E"/>
    <w:rsid w:val="00610A4D"/>
    <w:rsid w:val="006117E9"/>
    <w:rsid w:val="00611BC8"/>
    <w:rsid w:val="00611DFA"/>
    <w:rsid w:val="00612A18"/>
    <w:rsid w:val="0061311F"/>
    <w:rsid w:val="006132E5"/>
    <w:rsid w:val="006135EB"/>
    <w:rsid w:val="006137CE"/>
    <w:rsid w:val="00613CE7"/>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47E4"/>
    <w:rsid w:val="00625320"/>
    <w:rsid w:val="00625B50"/>
    <w:rsid w:val="00625F01"/>
    <w:rsid w:val="00625F51"/>
    <w:rsid w:val="00626092"/>
    <w:rsid w:val="00626214"/>
    <w:rsid w:val="0062632F"/>
    <w:rsid w:val="00626365"/>
    <w:rsid w:val="00626920"/>
    <w:rsid w:val="006275DA"/>
    <w:rsid w:val="00627BEF"/>
    <w:rsid w:val="006300C5"/>
    <w:rsid w:val="00630132"/>
    <w:rsid w:val="00630289"/>
    <w:rsid w:val="006303E4"/>
    <w:rsid w:val="00630731"/>
    <w:rsid w:val="006307BF"/>
    <w:rsid w:val="0063089E"/>
    <w:rsid w:val="00630A59"/>
    <w:rsid w:val="00630A8E"/>
    <w:rsid w:val="00630EAD"/>
    <w:rsid w:val="00630FF4"/>
    <w:rsid w:val="006314D1"/>
    <w:rsid w:val="0063174B"/>
    <w:rsid w:val="00631759"/>
    <w:rsid w:val="00631792"/>
    <w:rsid w:val="00631AD5"/>
    <w:rsid w:val="00631B81"/>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6F43"/>
    <w:rsid w:val="00637502"/>
    <w:rsid w:val="00637C74"/>
    <w:rsid w:val="00637F00"/>
    <w:rsid w:val="00637F8A"/>
    <w:rsid w:val="00640133"/>
    <w:rsid w:val="006406FF"/>
    <w:rsid w:val="00640868"/>
    <w:rsid w:val="0064108F"/>
    <w:rsid w:val="006414CE"/>
    <w:rsid w:val="00641706"/>
    <w:rsid w:val="006420B6"/>
    <w:rsid w:val="0064212C"/>
    <w:rsid w:val="0064276E"/>
    <w:rsid w:val="00642947"/>
    <w:rsid w:val="00642B0E"/>
    <w:rsid w:val="00642E2D"/>
    <w:rsid w:val="00642E66"/>
    <w:rsid w:val="006432F6"/>
    <w:rsid w:val="006436AC"/>
    <w:rsid w:val="00643902"/>
    <w:rsid w:val="00643E5D"/>
    <w:rsid w:val="006440D3"/>
    <w:rsid w:val="00644359"/>
    <w:rsid w:val="00644611"/>
    <w:rsid w:val="006453FD"/>
    <w:rsid w:val="00645BA5"/>
    <w:rsid w:val="00645CC0"/>
    <w:rsid w:val="006461E7"/>
    <w:rsid w:val="00646889"/>
    <w:rsid w:val="00646A62"/>
    <w:rsid w:val="00646C40"/>
    <w:rsid w:val="00646F58"/>
    <w:rsid w:val="00647232"/>
    <w:rsid w:val="006476B3"/>
    <w:rsid w:val="006500CD"/>
    <w:rsid w:val="006500CF"/>
    <w:rsid w:val="006507F9"/>
    <w:rsid w:val="00650EEB"/>
    <w:rsid w:val="00651528"/>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96E"/>
    <w:rsid w:val="006559E2"/>
    <w:rsid w:val="006559F3"/>
    <w:rsid w:val="00655D6F"/>
    <w:rsid w:val="00655E09"/>
    <w:rsid w:val="006563EB"/>
    <w:rsid w:val="006576CA"/>
    <w:rsid w:val="006601AC"/>
    <w:rsid w:val="00660265"/>
    <w:rsid w:val="00660445"/>
    <w:rsid w:val="0066051C"/>
    <w:rsid w:val="00660E99"/>
    <w:rsid w:val="006611C8"/>
    <w:rsid w:val="0066130F"/>
    <w:rsid w:val="006617E7"/>
    <w:rsid w:val="00661822"/>
    <w:rsid w:val="006618AC"/>
    <w:rsid w:val="00661A46"/>
    <w:rsid w:val="0066204F"/>
    <w:rsid w:val="00662228"/>
    <w:rsid w:val="00662F39"/>
    <w:rsid w:val="006632B0"/>
    <w:rsid w:val="00663468"/>
    <w:rsid w:val="00664E76"/>
    <w:rsid w:val="00665373"/>
    <w:rsid w:val="006657EC"/>
    <w:rsid w:val="006659B4"/>
    <w:rsid w:val="00665BA8"/>
    <w:rsid w:val="00665C5B"/>
    <w:rsid w:val="00665CE8"/>
    <w:rsid w:val="00666109"/>
    <w:rsid w:val="006662A7"/>
    <w:rsid w:val="006663E9"/>
    <w:rsid w:val="006667C5"/>
    <w:rsid w:val="0066786C"/>
    <w:rsid w:val="006700CD"/>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1BF"/>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93D"/>
    <w:rsid w:val="00676802"/>
    <w:rsid w:val="006768AB"/>
    <w:rsid w:val="00676AF3"/>
    <w:rsid w:val="00677071"/>
    <w:rsid w:val="006772E2"/>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28B"/>
    <w:rsid w:val="00682449"/>
    <w:rsid w:val="00682BEE"/>
    <w:rsid w:val="00682D2F"/>
    <w:rsid w:val="006834E9"/>
    <w:rsid w:val="00683ABF"/>
    <w:rsid w:val="006843CB"/>
    <w:rsid w:val="0068447E"/>
    <w:rsid w:val="006846BA"/>
    <w:rsid w:val="00684CB6"/>
    <w:rsid w:val="006850FF"/>
    <w:rsid w:val="00685277"/>
    <w:rsid w:val="0068569A"/>
    <w:rsid w:val="00685F15"/>
    <w:rsid w:val="006861F7"/>
    <w:rsid w:val="00686B10"/>
    <w:rsid w:val="00686D2D"/>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329F"/>
    <w:rsid w:val="006934F5"/>
    <w:rsid w:val="00693940"/>
    <w:rsid w:val="00693EE5"/>
    <w:rsid w:val="00693F1D"/>
    <w:rsid w:val="00694190"/>
    <w:rsid w:val="006942BC"/>
    <w:rsid w:val="006943BF"/>
    <w:rsid w:val="00694618"/>
    <w:rsid w:val="00694BCB"/>
    <w:rsid w:val="00694D91"/>
    <w:rsid w:val="0069570E"/>
    <w:rsid w:val="00695757"/>
    <w:rsid w:val="006961EA"/>
    <w:rsid w:val="00696580"/>
    <w:rsid w:val="00696728"/>
    <w:rsid w:val="0069682F"/>
    <w:rsid w:val="00697EE6"/>
    <w:rsid w:val="00697F42"/>
    <w:rsid w:val="006A0091"/>
    <w:rsid w:val="006A028E"/>
    <w:rsid w:val="006A02E7"/>
    <w:rsid w:val="006A0547"/>
    <w:rsid w:val="006A05DF"/>
    <w:rsid w:val="006A060E"/>
    <w:rsid w:val="006A0682"/>
    <w:rsid w:val="006A0D35"/>
    <w:rsid w:val="006A11DE"/>
    <w:rsid w:val="006A188A"/>
    <w:rsid w:val="006A19C1"/>
    <w:rsid w:val="006A1A6B"/>
    <w:rsid w:val="006A1B74"/>
    <w:rsid w:val="006A1F11"/>
    <w:rsid w:val="006A1FB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B04F8"/>
    <w:rsid w:val="006B0548"/>
    <w:rsid w:val="006B08EC"/>
    <w:rsid w:val="006B12AA"/>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0F8"/>
    <w:rsid w:val="006B4273"/>
    <w:rsid w:val="006B47B7"/>
    <w:rsid w:val="006B4C39"/>
    <w:rsid w:val="006B508F"/>
    <w:rsid w:val="006B525C"/>
    <w:rsid w:val="006B5731"/>
    <w:rsid w:val="006B5A43"/>
    <w:rsid w:val="006B5BA6"/>
    <w:rsid w:val="006B5F36"/>
    <w:rsid w:val="006B6030"/>
    <w:rsid w:val="006B6358"/>
    <w:rsid w:val="006B6974"/>
    <w:rsid w:val="006B6A02"/>
    <w:rsid w:val="006B7374"/>
    <w:rsid w:val="006B7CC5"/>
    <w:rsid w:val="006C1261"/>
    <w:rsid w:val="006C14C5"/>
    <w:rsid w:val="006C1700"/>
    <w:rsid w:val="006C17BF"/>
    <w:rsid w:val="006C1A43"/>
    <w:rsid w:val="006C1D11"/>
    <w:rsid w:val="006C1FC8"/>
    <w:rsid w:val="006C2317"/>
    <w:rsid w:val="006C261D"/>
    <w:rsid w:val="006C2960"/>
    <w:rsid w:val="006C2968"/>
    <w:rsid w:val="006C2E4D"/>
    <w:rsid w:val="006C2ED2"/>
    <w:rsid w:val="006C2F76"/>
    <w:rsid w:val="006C2F87"/>
    <w:rsid w:val="006C3453"/>
    <w:rsid w:val="006C35FB"/>
    <w:rsid w:val="006C3619"/>
    <w:rsid w:val="006C363E"/>
    <w:rsid w:val="006C36B2"/>
    <w:rsid w:val="006C39B0"/>
    <w:rsid w:val="006C41F5"/>
    <w:rsid w:val="006C4695"/>
    <w:rsid w:val="006C48FD"/>
    <w:rsid w:val="006C493D"/>
    <w:rsid w:val="006C4A87"/>
    <w:rsid w:val="006C4B73"/>
    <w:rsid w:val="006C4CB3"/>
    <w:rsid w:val="006C4D15"/>
    <w:rsid w:val="006C52FF"/>
    <w:rsid w:val="006C63D1"/>
    <w:rsid w:val="006C6691"/>
    <w:rsid w:val="006C698B"/>
    <w:rsid w:val="006C6A5E"/>
    <w:rsid w:val="006C7139"/>
    <w:rsid w:val="006C7727"/>
    <w:rsid w:val="006C78FA"/>
    <w:rsid w:val="006C7F02"/>
    <w:rsid w:val="006D0264"/>
    <w:rsid w:val="006D03EA"/>
    <w:rsid w:val="006D0897"/>
    <w:rsid w:val="006D0A1E"/>
    <w:rsid w:val="006D0D1F"/>
    <w:rsid w:val="006D0E75"/>
    <w:rsid w:val="006D0E9F"/>
    <w:rsid w:val="006D13E5"/>
    <w:rsid w:val="006D14F6"/>
    <w:rsid w:val="006D17C2"/>
    <w:rsid w:val="006D18EB"/>
    <w:rsid w:val="006D1CDE"/>
    <w:rsid w:val="006D2034"/>
    <w:rsid w:val="006D21F9"/>
    <w:rsid w:val="006D28A9"/>
    <w:rsid w:val="006D3C07"/>
    <w:rsid w:val="006D45AC"/>
    <w:rsid w:val="006D46A7"/>
    <w:rsid w:val="006D46E8"/>
    <w:rsid w:val="006D4A26"/>
    <w:rsid w:val="006D4C66"/>
    <w:rsid w:val="006D4FDF"/>
    <w:rsid w:val="006D5AB9"/>
    <w:rsid w:val="006D5B03"/>
    <w:rsid w:val="006D65C4"/>
    <w:rsid w:val="006D6A52"/>
    <w:rsid w:val="006D6D0C"/>
    <w:rsid w:val="006D729F"/>
    <w:rsid w:val="006D7433"/>
    <w:rsid w:val="006D7B17"/>
    <w:rsid w:val="006D7B65"/>
    <w:rsid w:val="006D7F14"/>
    <w:rsid w:val="006D7F3D"/>
    <w:rsid w:val="006E0A0A"/>
    <w:rsid w:val="006E0B5C"/>
    <w:rsid w:val="006E0F35"/>
    <w:rsid w:val="006E0F77"/>
    <w:rsid w:val="006E250D"/>
    <w:rsid w:val="006E26BF"/>
    <w:rsid w:val="006E2799"/>
    <w:rsid w:val="006E2936"/>
    <w:rsid w:val="006E29A4"/>
    <w:rsid w:val="006E2A3A"/>
    <w:rsid w:val="006E31A4"/>
    <w:rsid w:val="006E3562"/>
    <w:rsid w:val="006E3878"/>
    <w:rsid w:val="006E4B40"/>
    <w:rsid w:val="006E4D2B"/>
    <w:rsid w:val="006E5085"/>
    <w:rsid w:val="006E54CF"/>
    <w:rsid w:val="006E5992"/>
    <w:rsid w:val="006E59D8"/>
    <w:rsid w:val="006E5FDE"/>
    <w:rsid w:val="006E63BA"/>
    <w:rsid w:val="006E651A"/>
    <w:rsid w:val="006E67EF"/>
    <w:rsid w:val="006E6B05"/>
    <w:rsid w:val="006E6CE9"/>
    <w:rsid w:val="006E7086"/>
    <w:rsid w:val="006E7139"/>
    <w:rsid w:val="006E727D"/>
    <w:rsid w:val="006F00C1"/>
    <w:rsid w:val="006F0852"/>
    <w:rsid w:val="006F0E8E"/>
    <w:rsid w:val="006F13C7"/>
    <w:rsid w:val="006F1552"/>
    <w:rsid w:val="006F1E59"/>
    <w:rsid w:val="006F2558"/>
    <w:rsid w:val="006F2753"/>
    <w:rsid w:val="006F2AB9"/>
    <w:rsid w:val="006F2BD4"/>
    <w:rsid w:val="006F3134"/>
    <w:rsid w:val="006F3263"/>
    <w:rsid w:val="006F3929"/>
    <w:rsid w:val="006F3BFD"/>
    <w:rsid w:val="006F3D48"/>
    <w:rsid w:val="006F3DF7"/>
    <w:rsid w:val="006F3F53"/>
    <w:rsid w:val="006F42C7"/>
    <w:rsid w:val="006F4328"/>
    <w:rsid w:val="006F47EF"/>
    <w:rsid w:val="006F4D41"/>
    <w:rsid w:val="006F4EB2"/>
    <w:rsid w:val="006F5517"/>
    <w:rsid w:val="006F5654"/>
    <w:rsid w:val="006F59FF"/>
    <w:rsid w:val="006F5C1B"/>
    <w:rsid w:val="006F6B9B"/>
    <w:rsid w:val="006F6FF3"/>
    <w:rsid w:val="006F71E8"/>
    <w:rsid w:val="006F7492"/>
    <w:rsid w:val="006F751D"/>
    <w:rsid w:val="006F77B3"/>
    <w:rsid w:val="006F79D2"/>
    <w:rsid w:val="006F7B72"/>
    <w:rsid w:val="006F7DC4"/>
    <w:rsid w:val="006F7E9B"/>
    <w:rsid w:val="00700C23"/>
    <w:rsid w:val="00700F0D"/>
    <w:rsid w:val="0070191E"/>
    <w:rsid w:val="00701E04"/>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779"/>
    <w:rsid w:val="00705A57"/>
    <w:rsid w:val="00705CF3"/>
    <w:rsid w:val="00706544"/>
    <w:rsid w:val="007067A5"/>
    <w:rsid w:val="007070EA"/>
    <w:rsid w:val="0070710C"/>
    <w:rsid w:val="0070729A"/>
    <w:rsid w:val="0070736D"/>
    <w:rsid w:val="0070760B"/>
    <w:rsid w:val="007077A1"/>
    <w:rsid w:val="00707D0D"/>
    <w:rsid w:val="00707FCA"/>
    <w:rsid w:val="00710AFB"/>
    <w:rsid w:val="007113BA"/>
    <w:rsid w:val="007115FE"/>
    <w:rsid w:val="00711D82"/>
    <w:rsid w:val="00711FED"/>
    <w:rsid w:val="007123C0"/>
    <w:rsid w:val="007126A7"/>
    <w:rsid w:val="00712A2E"/>
    <w:rsid w:val="0071327E"/>
    <w:rsid w:val="00713322"/>
    <w:rsid w:val="00713B76"/>
    <w:rsid w:val="00713D09"/>
    <w:rsid w:val="0071425C"/>
    <w:rsid w:val="00714466"/>
    <w:rsid w:val="007147E7"/>
    <w:rsid w:val="00714945"/>
    <w:rsid w:val="00714DDF"/>
    <w:rsid w:val="00714EF4"/>
    <w:rsid w:val="00715713"/>
    <w:rsid w:val="00716169"/>
    <w:rsid w:val="0071625D"/>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3825"/>
    <w:rsid w:val="00723901"/>
    <w:rsid w:val="007244E5"/>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A3"/>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715"/>
    <w:rsid w:val="00736856"/>
    <w:rsid w:val="0073687D"/>
    <w:rsid w:val="00736980"/>
    <w:rsid w:val="00736D6D"/>
    <w:rsid w:val="00737051"/>
    <w:rsid w:val="0073744C"/>
    <w:rsid w:val="007376CB"/>
    <w:rsid w:val="00737989"/>
    <w:rsid w:val="00737F60"/>
    <w:rsid w:val="0074043F"/>
    <w:rsid w:val="00740671"/>
    <w:rsid w:val="007408BE"/>
    <w:rsid w:val="00740CE3"/>
    <w:rsid w:val="00741474"/>
    <w:rsid w:val="007418BF"/>
    <w:rsid w:val="0074195D"/>
    <w:rsid w:val="007419F7"/>
    <w:rsid w:val="00742682"/>
    <w:rsid w:val="00742E38"/>
    <w:rsid w:val="00743346"/>
    <w:rsid w:val="00743347"/>
    <w:rsid w:val="00743A36"/>
    <w:rsid w:val="00743B44"/>
    <w:rsid w:val="00743F33"/>
    <w:rsid w:val="00744574"/>
    <w:rsid w:val="00744908"/>
    <w:rsid w:val="00744D1D"/>
    <w:rsid w:val="00744E13"/>
    <w:rsid w:val="007451F1"/>
    <w:rsid w:val="00745A20"/>
    <w:rsid w:val="00745FD6"/>
    <w:rsid w:val="00746019"/>
    <w:rsid w:val="00746E92"/>
    <w:rsid w:val="0074709B"/>
    <w:rsid w:val="0074739B"/>
    <w:rsid w:val="007477F4"/>
    <w:rsid w:val="00747A62"/>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410E"/>
    <w:rsid w:val="007543C1"/>
    <w:rsid w:val="007545F6"/>
    <w:rsid w:val="00754970"/>
    <w:rsid w:val="007549F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AA5"/>
    <w:rsid w:val="00762B45"/>
    <w:rsid w:val="00762F2E"/>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77D"/>
    <w:rsid w:val="00767952"/>
    <w:rsid w:val="00767B6E"/>
    <w:rsid w:val="00767D04"/>
    <w:rsid w:val="007700EC"/>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1C6"/>
    <w:rsid w:val="00773882"/>
    <w:rsid w:val="00773A16"/>
    <w:rsid w:val="00773C1E"/>
    <w:rsid w:val="00773E56"/>
    <w:rsid w:val="00773F60"/>
    <w:rsid w:val="0077410B"/>
    <w:rsid w:val="00774117"/>
    <w:rsid w:val="007741C5"/>
    <w:rsid w:val="00774956"/>
    <w:rsid w:val="00774CE4"/>
    <w:rsid w:val="007752AE"/>
    <w:rsid w:val="00775C6E"/>
    <w:rsid w:val="00775D29"/>
    <w:rsid w:val="007760DC"/>
    <w:rsid w:val="007764D0"/>
    <w:rsid w:val="0077663C"/>
    <w:rsid w:val="007768AE"/>
    <w:rsid w:val="00776984"/>
    <w:rsid w:val="00776B95"/>
    <w:rsid w:val="00776D50"/>
    <w:rsid w:val="007771AB"/>
    <w:rsid w:val="0078032F"/>
    <w:rsid w:val="00780AC9"/>
    <w:rsid w:val="00780BA0"/>
    <w:rsid w:val="00780DC4"/>
    <w:rsid w:val="0078178A"/>
    <w:rsid w:val="00781D44"/>
    <w:rsid w:val="00782200"/>
    <w:rsid w:val="0078220B"/>
    <w:rsid w:val="007825F7"/>
    <w:rsid w:val="0078287D"/>
    <w:rsid w:val="00782B95"/>
    <w:rsid w:val="00782CF3"/>
    <w:rsid w:val="00782FAC"/>
    <w:rsid w:val="00783729"/>
    <w:rsid w:val="007837AE"/>
    <w:rsid w:val="00783A02"/>
    <w:rsid w:val="00783E40"/>
    <w:rsid w:val="007846CA"/>
    <w:rsid w:val="00784973"/>
    <w:rsid w:val="00784D4F"/>
    <w:rsid w:val="0078588C"/>
    <w:rsid w:val="00785A69"/>
    <w:rsid w:val="00785BB8"/>
    <w:rsid w:val="00785D08"/>
    <w:rsid w:val="00785F99"/>
    <w:rsid w:val="007862C4"/>
    <w:rsid w:val="007867A5"/>
    <w:rsid w:val="0078710D"/>
    <w:rsid w:val="007878B3"/>
    <w:rsid w:val="00790211"/>
    <w:rsid w:val="00790A12"/>
    <w:rsid w:val="007910BE"/>
    <w:rsid w:val="00791242"/>
    <w:rsid w:val="00791495"/>
    <w:rsid w:val="00791699"/>
    <w:rsid w:val="007918B7"/>
    <w:rsid w:val="00791CA7"/>
    <w:rsid w:val="00791CAA"/>
    <w:rsid w:val="00792298"/>
    <w:rsid w:val="0079233C"/>
    <w:rsid w:val="00792356"/>
    <w:rsid w:val="00792BC1"/>
    <w:rsid w:val="00792BE9"/>
    <w:rsid w:val="00792D90"/>
    <w:rsid w:val="00792E4F"/>
    <w:rsid w:val="007933B4"/>
    <w:rsid w:val="007937CC"/>
    <w:rsid w:val="00793C90"/>
    <w:rsid w:val="007948FF"/>
    <w:rsid w:val="00794E87"/>
    <w:rsid w:val="00794F7B"/>
    <w:rsid w:val="0079584F"/>
    <w:rsid w:val="00795F63"/>
    <w:rsid w:val="0079631A"/>
    <w:rsid w:val="00796E53"/>
    <w:rsid w:val="00796FC4"/>
    <w:rsid w:val="00796FC8"/>
    <w:rsid w:val="00797461"/>
    <w:rsid w:val="0079783F"/>
    <w:rsid w:val="00797E07"/>
    <w:rsid w:val="007A0C7B"/>
    <w:rsid w:val="007A0CD6"/>
    <w:rsid w:val="007A0E2C"/>
    <w:rsid w:val="007A0FF0"/>
    <w:rsid w:val="007A131F"/>
    <w:rsid w:val="007A1468"/>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9A5"/>
    <w:rsid w:val="007A63BE"/>
    <w:rsid w:val="007A6413"/>
    <w:rsid w:val="007A652D"/>
    <w:rsid w:val="007A65E8"/>
    <w:rsid w:val="007A68DA"/>
    <w:rsid w:val="007A6B6F"/>
    <w:rsid w:val="007A722C"/>
    <w:rsid w:val="007A75A2"/>
    <w:rsid w:val="007A78BB"/>
    <w:rsid w:val="007B0F6D"/>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D05"/>
    <w:rsid w:val="007C0EEF"/>
    <w:rsid w:val="007C207E"/>
    <w:rsid w:val="007C2703"/>
    <w:rsid w:val="007C275C"/>
    <w:rsid w:val="007C32A8"/>
    <w:rsid w:val="007C3597"/>
    <w:rsid w:val="007C3775"/>
    <w:rsid w:val="007C3A51"/>
    <w:rsid w:val="007C3CD6"/>
    <w:rsid w:val="007C42B3"/>
    <w:rsid w:val="007C431B"/>
    <w:rsid w:val="007C4498"/>
    <w:rsid w:val="007C47F8"/>
    <w:rsid w:val="007C4A26"/>
    <w:rsid w:val="007C50B2"/>
    <w:rsid w:val="007C52DB"/>
    <w:rsid w:val="007C584F"/>
    <w:rsid w:val="007C623D"/>
    <w:rsid w:val="007C679E"/>
    <w:rsid w:val="007C6894"/>
    <w:rsid w:val="007C6B34"/>
    <w:rsid w:val="007C77E5"/>
    <w:rsid w:val="007C79C1"/>
    <w:rsid w:val="007C7F69"/>
    <w:rsid w:val="007C7FFC"/>
    <w:rsid w:val="007D038E"/>
    <w:rsid w:val="007D0416"/>
    <w:rsid w:val="007D0CCD"/>
    <w:rsid w:val="007D1ABC"/>
    <w:rsid w:val="007D2555"/>
    <w:rsid w:val="007D28C3"/>
    <w:rsid w:val="007D2AE7"/>
    <w:rsid w:val="007D2B44"/>
    <w:rsid w:val="007D2E0E"/>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EA0"/>
    <w:rsid w:val="007D5F68"/>
    <w:rsid w:val="007D66F3"/>
    <w:rsid w:val="007D6763"/>
    <w:rsid w:val="007D6D62"/>
    <w:rsid w:val="007D7160"/>
    <w:rsid w:val="007E017A"/>
    <w:rsid w:val="007E063F"/>
    <w:rsid w:val="007E095D"/>
    <w:rsid w:val="007E0CF4"/>
    <w:rsid w:val="007E16C8"/>
    <w:rsid w:val="007E1817"/>
    <w:rsid w:val="007E1836"/>
    <w:rsid w:val="007E1E71"/>
    <w:rsid w:val="007E1F75"/>
    <w:rsid w:val="007E1FBD"/>
    <w:rsid w:val="007E2260"/>
    <w:rsid w:val="007E2349"/>
    <w:rsid w:val="007E239C"/>
    <w:rsid w:val="007E24C9"/>
    <w:rsid w:val="007E25EF"/>
    <w:rsid w:val="007E2A9B"/>
    <w:rsid w:val="007E2ECE"/>
    <w:rsid w:val="007E2FF4"/>
    <w:rsid w:val="007E3252"/>
    <w:rsid w:val="007E33AC"/>
    <w:rsid w:val="007E3A95"/>
    <w:rsid w:val="007E3E28"/>
    <w:rsid w:val="007E426C"/>
    <w:rsid w:val="007E45A0"/>
    <w:rsid w:val="007E49C8"/>
    <w:rsid w:val="007E4A95"/>
    <w:rsid w:val="007E4B81"/>
    <w:rsid w:val="007E4E45"/>
    <w:rsid w:val="007E4FA1"/>
    <w:rsid w:val="007E5B35"/>
    <w:rsid w:val="007E5D52"/>
    <w:rsid w:val="007E600C"/>
    <w:rsid w:val="007E6127"/>
    <w:rsid w:val="007E6220"/>
    <w:rsid w:val="007E68C7"/>
    <w:rsid w:val="007E77D5"/>
    <w:rsid w:val="007E7C64"/>
    <w:rsid w:val="007F0115"/>
    <w:rsid w:val="007F0377"/>
    <w:rsid w:val="007F055B"/>
    <w:rsid w:val="007F0665"/>
    <w:rsid w:val="007F155A"/>
    <w:rsid w:val="007F168A"/>
    <w:rsid w:val="007F17B0"/>
    <w:rsid w:val="007F17F9"/>
    <w:rsid w:val="007F1872"/>
    <w:rsid w:val="007F1EE6"/>
    <w:rsid w:val="007F1F3E"/>
    <w:rsid w:val="007F2113"/>
    <w:rsid w:val="007F26CB"/>
    <w:rsid w:val="007F2943"/>
    <w:rsid w:val="007F29E6"/>
    <w:rsid w:val="007F2D1E"/>
    <w:rsid w:val="007F3612"/>
    <w:rsid w:val="007F3957"/>
    <w:rsid w:val="007F3E4B"/>
    <w:rsid w:val="007F3FC2"/>
    <w:rsid w:val="007F40AF"/>
    <w:rsid w:val="007F4383"/>
    <w:rsid w:val="007F4731"/>
    <w:rsid w:val="007F48A2"/>
    <w:rsid w:val="007F4C1A"/>
    <w:rsid w:val="007F4C35"/>
    <w:rsid w:val="007F54D9"/>
    <w:rsid w:val="007F5A85"/>
    <w:rsid w:val="007F5D85"/>
    <w:rsid w:val="007F5ED3"/>
    <w:rsid w:val="007F5F06"/>
    <w:rsid w:val="007F6139"/>
    <w:rsid w:val="007F65E4"/>
    <w:rsid w:val="007F68AD"/>
    <w:rsid w:val="007F7467"/>
    <w:rsid w:val="007F74F4"/>
    <w:rsid w:val="007F75F0"/>
    <w:rsid w:val="007F797B"/>
    <w:rsid w:val="007F7F3E"/>
    <w:rsid w:val="007F7FC2"/>
    <w:rsid w:val="008001BE"/>
    <w:rsid w:val="00800E32"/>
    <w:rsid w:val="008018CF"/>
    <w:rsid w:val="00801921"/>
    <w:rsid w:val="00801B05"/>
    <w:rsid w:val="00801BB5"/>
    <w:rsid w:val="00801CAD"/>
    <w:rsid w:val="00802B49"/>
    <w:rsid w:val="00802BBE"/>
    <w:rsid w:val="00802BE9"/>
    <w:rsid w:val="00802CD6"/>
    <w:rsid w:val="00802F6E"/>
    <w:rsid w:val="008033C2"/>
    <w:rsid w:val="00803824"/>
    <w:rsid w:val="00803A67"/>
    <w:rsid w:val="008041B2"/>
    <w:rsid w:val="008041E0"/>
    <w:rsid w:val="00804661"/>
    <w:rsid w:val="00804996"/>
    <w:rsid w:val="008049D9"/>
    <w:rsid w:val="0080515D"/>
    <w:rsid w:val="00805239"/>
    <w:rsid w:val="008052B1"/>
    <w:rsid w:val="00805587"/>
    <w:rsid w:val="008059B5"/>
    <w:rsid w:val="00805DBC"/>
    <w:rsid w:val="00806ABE"/>
    <w:rsid w:val="00806D53"/>
    <w:rsid w:val="00806F4D"/>
    <w:rsid w:val="00807075"/>
    <w:rsid w:val="00807780"/>
    <w:rsid w:val="0080778D"/>
    <w:rsid w:val="00807DB1"/>
    <w:rsid w:val="00807E78"/>
    <w:rsid w:val="00810A9C"/>
    <w:rsid w:val="0081184C"/>
    <w:rsid w:val="008118F7"/>
    <w:rsid w:val="00811EBF"/>
    <w:rsid w:val="00812063"/>
    <w:rsid w:val="00812B79"/>
    <w:rsid w:val="00812B80"/>
    <w:rsid w:val="00812FFE"/>
    <w:rsid w:val="00813270"/>
    <w:rsid w:val="008137E0"/>
    <w:rsid w:val="00813C6F"/>
    <w:rsid w:val="00813E5E"/>
    <w:rsid w:val="00813ED0"/>
    <w:rsid w:val="00814979"/>
    <w:rsid w:val="00814F4C"/>
    <w:rsid w:val="0081500C"/>
    <w:rsid w:val="00815102"/>
    <w:rsid w:val="00815117"/>
    <w:rsid w:val="00815AB0"/>
    <w:rsid w:val="0081676E"/>
    <w:rsid w:val="008167BB"/>
    <w:rsid w:val="00816878"/>
    <w:rsid w:val="0081694C"/>
    <w:rsid w:val="00816A28"/>
    <w:rsid w:val="00816EE2"/>
    <w:rsid w:val="008170DA"/>
    <w:rsid w:val="0081718D"/>
    <w:rsid w:val="008176F9"/>
    <w:rsid w:val="00817C2D"/>
    <w:rsid w:val="00817D2B"/>
    <w:rsid w:val="00817F1E"/>
    <w:rsid w:val="00820040"/>
    <w:rsid w:val="0082050D"/>
    <w:rsid w:val="00820927"/>
    <w:rsid w:val="0082094D"/>
    <w:rsid w:val="008209C7"/>
    <w:rsid w:val="00820A5D"/>
    <w:rsid w:val="00820B0A"/>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1B"/>
    <w:rsid w:val="00824270"/>
    <w:rsid w:val="00824B1A"/>
    <w:rsid w:val="00824CA6"/>
    <w:rsid w:val="00824E10"/>
    <w:rsid w:val="008252EB"/>
    <w:rsid w:val="008256E8"/>
    <w:rsid w:val="008258E0"/>
    <w:rsid w:val="00825CA5"/>
    <w:rsid w:val="00827572"/>
    <w:rsid w:val="00827677"/>
    <w:rsid w:val="00827716"/>
    <w:rsid w:val="008306D8"/>
    <w:rsid w:val="00830920"/>
    <w:rsid w:val="00831241"/>
    <w:rsid w:val="008313F8"/>
    <w:rsid w:val="00831659"/>
    <w:rsid w:val="00831FBD"/>
    <w:rsid w:val="008325B1"/>
    <w:rsid w:val="0083273B"/>
    <w:rsid w:val="00833162"/>
    <w:rsid w:val="008333B4"/>
    <w:rsid w:val="00833C0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E63"/>
    <w:rsid w:val="0084102E"/>
    <w:rsid w:val="00841606"/>
    <w:rsid w:val="008419A5"/>
    <w:rsid w:val="00841F09"/>
    <w:rsid w:val="00842056"/>
    <w:rsid w:val="008421DC"/>
    <w:rsid w:val="00842320"/>
    <w:rsid w:val="00842430"/>
    <w:rsid w:val="00842B07"/>
    <w:rsid w:val="00842C3C"/>
    <w:rsid w:val="00842E0D"/>
    <w:rsid w:val="00843800"/>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2456"/>
    <w:rsid w:val="008527DB"/>
    <w:rsid w:val="00852B5A"/>
    <w:rsid w:val="00853905"/>
    <w:rsid w:val="00854629"/>
    <w:rsid w:val="00855196"/>
    <w:rsid w:val="0085586D"/>
    <w:rsid w:val="008558F1"/>
    <w:rsid w:val="00855AD2"/>
    <w:rsid w:val="00855AE2"/>
    <w:rsid w:val="008569C1"/>
    <w:rsid w:val="00857219"/>
    <w:rsid w:val="00857377"/>
    <w:rsid w:val="008577A1"/>
    <w:rsid w:val="00857800"/>
    <w:rsid w:val="008601DA"/>
    <w:rsid w:val="008603DA"/>
    <w:rsid w:val="00860418"/>
    <w:rsid w:val="00860F5E"/>
    <w:rsid w:val="008611CD"/>
    <w:rsid w:val="0086140F"/>
    <w:rsid w:val="0086167B"/>
    <w:rsid w:val="008618D7"/>
    <w:rsid w:val="00861BD5"/>
    <w:rsid w:val="00862535"/>
    <w:rsid w:val="00862A69"/>
    <w:rsid w:val="00863095"/>
    <w:rsid w:val="008634DE"/>
    <w:rsid w:val="00863670"/>
    <w:rsid w:val="00863AA5"/>
    <w:rsid w:val="00864359"/>
    <w:rsid w:val="008644FB"/>
    <w:rsid w:val="00864F49"/>
    <w:rsid w:val="00865276"/>
    <w:rsid w:val="0086545A"/>
    <w:rsid w:val="00865E31"/>
    <w:rsid w:val="00866011"/>
    <w:rsid w:val="00866041"/>
    <w:rsid w:val="0086614C"/>
    <w:rsid w:val="008663C2"/>
    <w:rsid w:val="0086643A"/>
    <w:rsid w:val="008664AC"/>
    <w:rsid w:val="00866A3F"/>
    <w:rsid w:val="00866B54"/>
    <w:rsid w:val="00866D45"/>
    <w:rsid w:val="008673BA"/>
    <w:rsid w:val="0086758B"/>
    <w:rsid w:val="0086798E"/>
    <w:rsid w:val="00867DE2"/>
    <w:rsid w:val="00870657"/>
    <w:rsid w:val="00870920"/>
    <w:rsid w:val="00870957"/>
    <w:rsid w:val="00870B14"/>
    <w:rsid w:val="00870B54"/>
    <w:rsid w:val="00870D04"/>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C1F"/>
    <w:rsid w:val="00883DD1"/>
    <w:rsid w:val="008843B8"/>
    <w:rsid w:val="008843C7"/>
    <w:rsid w:val="008848C1"/>
    <w:rsid w:val="00885291"/>
    <w:rsid w:val="0088552D"/>
    <w:rsid w:val="00885800"/>
    <w:rsid w:val="00885A43"/>
    <w:rsid w:val="00886CBB"/>
    <w:rsid w:val="00886D35"/>
    <w:rsid w:val="008877DA"/>
    <w:rsid w:val="00887A46"/>
    <w:rsid w:val="00887CFE"/>
    <w:rsid w:val="008903FE"/>
    <w:rsid w:val="00890C64"/>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54FF"/>
    <w:rsid w:val="00895663"/>
    <w:rsid w:val="00895D21"/>
    <w:rsid w:val="00895E7E"/>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2182"/>
    <w:rsid w:val="008A2410"/>
    <w:rsid w:val="008A25AD"/>
    <w:rsid w:val="008A26C1"/>
    <w:rsid w:val="008A2E75"/>
    <w:rsid w:val="008A2F0F"/>
    <w:rsid w:val="008A3393"/>
    <w:rsid w:val="008A3F16"/>
    <w:rsid w:val="008A3FD7"/>
    <w:rsid w:val="008A4364"/>
    <w:rsid w:val="008A472D"/>
    <w:rsid w:val="008A4B3B"/>
    <w:rsid w:val="008A51FB"/>
    <w:rsid w:val="008A5428"/>
    <w:rsid w:val="008A57F0"/>
    <w:rsid w:val="008A5953"/>
    <w:rsid w:val="008A59AD"/>
    <w:rsid w:val="008A5C0A"/>
    <w:rsid w:val="008A60B9"/>
    <w:rsid w:val="008A6572"/>
    <w:rsid w:val="008A687E"/>
    <w:rsid w:val="008A6ACD"/>
    <w:rsid w:val="008A7308"/>
    <w:rsid w:val="008A738E"/>
    <w:rsid w:val="008A7412"/>
    <w:rsid w:val="008A7B93"/>
    <w:rsid w:val="008B0F05"/>
    <w:rsid w:val="008B0F54"/>
    <w:rsid w:val="008B1AE9"/>
    <w:rsid w:val="008B1C2F"/>
    <w:rsid w:val="008B1C5A"/>
    <w:rsid w:val="008B1E30"/>
    <w:rsid w:val="008B21EA"/>
    <w:rsid w:val="008B2E8D"/>
    <w:rsid w:val="008B3142"/>
    <w:rsid w:val="008B3145"/>
    <w:rsid w:val="008B3895"/>
    <w:rsid w:val="008B3E07"/>
    <w:rsid w:val="008B3E9E"/>
    <w:rsid w:val="008B4099"/>
    <w:rsid w:val="008B43F7"/>
    <w:rsid w:val="008B467D"/>
    <w:rsid w:val="008B4A11"/>
    <w:rsid w:val="008B50A7"/>
    <w:rsid w:val="008B54A9"/>
    <w:rsid w:val="008B5610"/>
    <w:rsid w:val="008B5976"/>
    <w:rsid w:val="008B5ABD"/>
    <w:rsid w:val="008B5F89"/>
    <w:rsid w:val="008B5F9E"/>
    <w:rsid w:val="008B6099"/>
    <w:rsid w:val="008B651D"/>
    <w:rsid w:val="008B659F"/>
    <w:rsid w:val="008B682E"/>
    <w:rsid w:val="008B684A"/>
    <w:rsid w:val="008B6883"/>
    <w:rsid w:val="008B699F"/>
    <w:rsid w:val="008B6CB0"/>
    <w:rsid w:val="008B6CD8"/>
    <w:rsid w:val="008B6D71"/>
    <w:rsid w:val="008B7024"/>
    <w:rsid w:val="008B70CB"/>
    <w:rsid w:val="008B7322"/>
    <w:rsid w:val="008B742A"/>
    <w:rsid w:val="008B788E"/>
    <w:rsid w:val="008B7CA5"/>
    <w:rsid w:val="008C0130"/>
    <w:rsid w:val="008C02D8"/>
    <w:rsid w:val="008C06EB"/>
    <w:rsid w:val="008C0E6F"/>
    <w:rsid w:val="008C0ED5"/>
    <w:rsid w:val="008C1435"/>
    <w:rsid w:val="008C1565"/>
    <w:rsid w:val="008C23A2"/>
    <w:rsid w:val="008C3ADA"/>
    <w:rsid w:val="008C4609"/>
    <w:rsid w:val="008C46E3"/>
    <w:rsid w:val="008C4720"/>
    <w:rsid w:val="008C4B4D"/>
    <w:rsid w:val="008C5323"/>
    <w:rsid w:val="008C5361"/>
    <w:rsid w:val="008C53FF"/>
    <w:rsid w:val="008C5A7E"/>
    <w:rsid w:val="008C5CD1"/>
    <w:rsid w:val="008C6A18"/>
    <w:rsid w:val="008C6A90"/>
    <w:rsid w:val="008C70BE"/>
    <w:rsid w:val="008C719B"/>
    <w:rsid w:val="008C728D"/>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1C5B"/>
    <w:rsid w:val="008D219B"/>
    <w:rsid w:val="008D2447"/>
    <w:rsid w:val="008D2955"/>
    <w:rsid w:val="008D2CC4"/>
    <w:rsid w:val="008D2D59"/>
    <w:rsid w:val="008D315A"/>
    <w:rsid w:val="008D32A1"/>
    <w:rsid w:val="008D377E"/>
    <w:rsid w:val="008D3A9D"/>
    <w:rsid w:val="008D4097"/>
    <w:rsid w:val="008D47E2"/>
    <w:rsid w:val="008D4C50"/>
    <w:rsid w:val="008D4D49"/>
    <w:rsid w:val="008D4E5E"/>
    <w:rsid w:val="008D4EFA"/>
    <w:rsid w:val="008D4F31"/>
    <w:rsid w:val="008D501A"/>
    <w:rsid w:val="008D5058"/>
    <w:rsid w:val="008D51CD"/>
    <w:rsid w:val="008D5CFE"/>
    <w:rsid w:val="008D5FD1"/>
    <w:rsid w:val="008D6603"/>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852"/>
    <w:rsid w:val="008E1BA0"/>
    <w:rsid w:val="008E1E8D"/>
    <w:rsid w:val="008E1F00"/>
    <w:rsid w:val="008E2162"/>
    <w:rsid w:val="008E23B6"/>
    <w:rsid w:val="008E2749"/>
    <w:rsid w:val="008E282C"/>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655B"/>
    <w:rsid w:val="008E660E"/>
    <w:rsid w:val="008E6EBD"/>
    <w:rsid w:val="008E7575"/>
    <w:rsid w:val="008E7ECF"/>
    <w:rsid w:val="008E7FC6"/>
    <w:rsid w:val="008F03A9"/>
    <w:rsid w:val="008F068D"/>
    <w:rsid w:val="008F0917"/>
    <w:rsid w:val="008F0AAE"/>
    <w:rsid w:val="008F0C47"/>
    <w:rsid w:val="008F0F5B"/>
    <w:rsid w:val="008F1793"/>
    <w:rsid w:val="008F1AF8"/>
    <w:rsid w:val="008F1C1A"/>
    <w:rsid w:val="008F1F62"/>
    <w:rsid w:val="008F2337"/>
    <w:rsid w:val="008F27BE"/>
    <w:rsid w:val="008F28BA"/>
    <w:rsid w:val="008F3251"/>
    <w:rsid w:val="008F3327"/>
    <w:rsid w:val="008F336B"/>
    <w:rsid w:val="008F3396"/>
    <w:rsid w:val="008F33A2"/>
    <w:rsid w:val="008F35AB"/>
    <w:rsid w:val="008F3841"/>
    <w:rsid w:val="008F3BB2"/>
    <w:rsid w:val="008F3D2E"/>
    <w:rsid w:val="008F3D89"/>
    <w:rsid w:val="008F3E8D"/>
    <w:rsid w:val="008F40D3"/>
    <w:rsid w:val="008F4CC8"/>
    <w:rsid w:val="008F527F"/>
    <w:rsid w:val="008F52F3"/>
    <w:rsid w:val="008F554F"/>
    <w:rsid w:val="008F5DDF"/>
    <w:rsid w:val="008F5F87"/>
    <w:rsid w:val="008F5F94"/>
    <w:rsid w:val="008F695B"/>
    <w:rsid w:val="008F7197"/>
    <w:rsid w:val="008F76B3"/>
    <w:rsid w:val="008F79BE"/>
    <w:rsid w:val="008F7F29"/>
    <w:rsid w:val="00900176"/>
    <w:rsid w:val="009005A2"/>
    <w:rsid w:val="00901527"/>
    <w:rsid w:val="0090195C"/>
    <w:rsid w:val="009019BB"/>
    <w:rsid w:val="00901AE5"/>
    <w:rsid w:val="00902295"/>
    <w:rsid w:val="009024C3"/>
    <w:rsid w:val="00902809"/>
    <w:rsid w:val="00902889"/>
    <w:rsid w:val="00902FEC"/>
    <w:rsid w:val="00903146"/>
    <w:rsid w:val="009033B2"/>
    <w:rsid w:val="009034C0"/>
    <w:rsid w:val="00903ABD"/>
    <w:rsid w:val="00903B4B"/>
    <w:rsid w:val="00903DF2"/>
    <w:rsid w:val="00905354"/>
    <w:rsid w:val="00905537"/>
    <w:rsid w:val="00905BFB"/>
    <w:rsid w:val="009060DE"/>
    <w:rsid w:val="00906B3F"/>
    <w:rsid w:val="00906D27"/>
    <w:rsid w:val="00906DAD"/>
    <w:rsid w:val="00907058"/>
    <w:rsid w:val="00907187"/>
    <w:rsid w:val="00907AA0"/>
    <w:rsid w:val="00907EF6"/>
    <w:rsid w:val="00910B16"/>
    <w:rsid w:val="0091111C"/>
    <w:rsid w:val="00911211"/>
    <w:rsid w:val="009116F0"/>
    <w:rsid w:val="009118BC"/>
    <w:rsid w:val="00911F1D"/>
    <w:rsid w:val="00912058"/>
    <w:rsid w:val="009123C6"/>
    <w:rsid w:val="0091267D"/>
    <w:rsid w:val="009128EB"/>
    <w:rsid w:val="009136F4"/>
    <w:rsid w:val="00913A28"/>
    <w:rsid w:val="00914393"/>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A1"/>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9C0"/>
    <w:rsid w:val="00924D6E"/>
    <w:rsid w:val="00925220"/>
    <w:rsid w:val="00925662"/>
    <w:rsid w:val="00925800"/>
    <w:rsid w:val="00925894"/>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391"/>
    <w:rsid w:val="0093586D"/>
    <w:rsid w:val="0093587B"/>
    <w:rsid w:val="00935923"/>
    <w:rsid w:val="00935EE2"/>
    <w:rsid w:val="00935F35"/>
    <w:rsid w:val="009360D1"/>
    <w:rsid w:val="009363CE"/>
    <w:rsid w:val="00936A7C"/>
    <w:rsid w:val="00936CB2"/>
    <w:rsid w:val="00936D81"/>
    <w:rsid w:val="00937017"/>
    <w:rsid w:val="00937224"/>
    <w:rsid w:val="009377E7"/>
    <w:rsid w:val="009379C4"/>
    <w:rsid w:val="00937BDB"/>
    <w:rsid w:val="00937E11"/>
    <w:rsid w:val="0094003A"/>
    <w:rsid w:val="00941391"/>
    <w:rsid w:val="00941608"/>
    <w:rsid w:val="00941696"/>
    <w:rsid w:val="00941C69"/>
    <w:rsid w:val="00941E5A"/>
    <w:rsid w:val="009425FE"/>
    <w:rsid w:val="00942A33"/>
    <w:rsid w:val="00942C6C"/>
    <w:rsid w:val="009433AC"/>
    <w:rsid w:val="009438EF"/>
    <w:rsid w:val="00943B00"/>
    <w:rsid w:val="00943F31"/>
    <w:rsid w:val="009440C0"/>
    <w:rsid w:val="0094438A"/>
    <w:rsid w:val="009447BC"/>
    <w:rsid w:val="0094511A"/>
    <w:rsid w:val="00945566"/>
    <w:rsid w:val="00945590"/>
    <w:rsid w:val="009456E6"/>
    <w:rsid w:val="009456FE"/>
    <w:rsid w:val="00945AC4"/>
    <w:rsid w:val="00945C42"/>
    <w:rsid w:val="00945E62"/>
    <w:rsid w:val="0094611C"/>
    <w:rsid w:val="009465CB"/>
    <w:rsid w:val="00946E88"/>
    <w:rsid w:val="00946F7C"/>
    <w:rsid w:val="0094728E"/>
    <w:rsid w:val="009473F6"/>
    <w:rsid w:val="00947B37"/>
    <w:rsid w:val="00947EBD"/>
    <w:rsid w:val="009503CF"/>
    <w:rsid w:val="009505DB"/>
    <w:rsid w:val="0095087C"/>
    <w:rsid w:val="00950CCB"/>
    <w:rsid w:val="00950FC8"/>
    <w:rsid w:val="00951BD5"/>
    <w:rsid w:val="00952C0C"/>
    <w:rsid w:val="009532C3"/>
    <w:rsid w:val="009535B5"/>
    <w:rsid w:val="00953878"/>
    <w:rsid w:val="00953A15"/>
    <w:rsid w:val="00953AFF"/>
    <w:rsid w:val="00953B37"/>
    <w:rsid w:val="00954052"/>
    <w:rsid w:val="00954074"/>
    <w:rsid w:val="00954609"/>
    <w:rsid w:val="00954917"/>
    <w:rsid w:val="00954C35"/>
    <w:rsid w:val="00954F41"/>
    <w:rsid w:val="00955A71"/>
    <w:rsid w:val="00956116"/>
    <w:rsid w:val="00956529"/>
    <w:rsid w:val="009566D8"/>
    <w:rsid w:val="00956824"/>
    <w:rsid w:val="00956B2C"/>
    <w:rsid w:val="00956B92"/>
    <w:rsid w:val="00956F84"/>
    <w:rsid w:val="0095764C"/>
    <w:rsid w:val="00957742"/>
    <w:rsid w:val="0095775F"/>
    <w:rsid w:val="00957932"/>
    <w:rsid w:val="00957E11"/>
    <w:rsid w:val="00957FFC"/>
    <w:rsid w:val="00960433"/>
    <w:rsid w:val="00960964"/>
    <w:rsid w:val="00960C9E"/>
    <w:rsid w:val="00960FEF"/>
    <w:rsid w:val="009612C2"/>
    <w:rsid w:val="009616B7"/>
    <w:rsid w:val="00961A32"/>
    <w:rsid w:val="00962470"/>
    <w:rsid w:val="00962509"/>
    <w:rsid w:val="00962530"/>
    <w:rsid w:val="0096259E"/>
    <w:rsid w:val="009627C0"/>
    <w:rsid w:val="00963470"/>
    <w:rsid w:val="009635BE"/>
    <w:rsid w:val="00963714"/>
    <w:rsid w:val="00963982"/>
    <w:rsid w:val="00963CE5"/>
    <w:rsid w:val="00963DF3"/>
    <w:rsid w:val="00963E71"/>
    <w:rsid w:val="00963F66"/>
    <w:rsid w:val="0096460B"/>
    <w:rsid w:val="00964767"/>
    <w:rsid w:val="009659AE"/>
    <w:rsid w:val="00965B6D"/>
    <w:rsid w:val="00965C5B"/>
    <w:rsid w:val="009660CC"/>
    <w:rsid w:val="009664AC"/>
    <w:rsid w:val="0096690E"/>
    <w:rsid w:val="00966A7E"/>
    <w:rsid w:val="00966DDA"/>
    <w:rsid w:val="00967539"/>
    <w:rsid w:val="009678DA"/>
    <w:rsid w:val="00970FEC"/>
    <w:rsid w:val="0097101A"/>
    <w:rsid w:val="009710BF"/>
    <w:rsid w:val="009714B9"/>
    <w:rsid w:val="00971751"/>
    <w:rsid w:val="00971832"/>
    <w:rsid w:val="00971E59"/>
    <w:rsid w:val="00971F1E"/>
    <w:rsid w:val="009722FF"/>
    <w:rsid w:val="0097256F"/>
    <w:rsid w:val="009727E8"/>
    <w:rsid w:val="00972DDF"/>
    <w:rsid w:val="00972E81"/>
    <w:rsid w:val="00972E82"/>
    <w:rsid w:val="00972F0E"/>
    <w:rsid w:val="009736BD"/>
    <w:rsid w:val="00973BD3"/>
    <w:rsid w:val="009741C3"/>
    <w:rsid w:val="009742A7"/>
    <w:rsid w:val="009744CC"/>
    <w:rsid w:val="009745B1"/>
    <w:rsid w:val="00974A70"/>
    <w:rsid w:val="00974BA7"/>
    <w:rsid w:val="00974C33"/>
    <w:rsid w:val="00974D35"/>
    <w:rsid w:val="009756A5"/>
    <w:rsid w:val="00975851"/>
    <w:rsid w:val="00975FD3"/>
    <w:rsid w:val="0097605B"/>
    <w:rsid w:val="009766DB"/>
    <w:rsid w:val="00976757"/>
    <w:rsid w:val="00976B19"/>
    <w:rsid w:val="00977082"/>
    <w:rsid w:val="009773F4"/>
    <w:rsid w:val="0098076D"/>
    <w:rsid w:val="0098109F"/>
    <w:rsid w:val="00981698"/>
    <w:rsid w:val="00981AA0"/>
    <w:rsid w:val="00981C66"/>
    <w:rsid w:val="00981FCA"/>
    <w:rsid w:val="0098200C"/>
    <w:rsid w:val="009820EF"/>
    <w:rsid w:val="0098226E"/>
    <w:rsid w:val="00982AAB"/>
    <w:rsid w:val="0098347A"/>
    <w:rsid w:val="0098349A"/>
    <w:rsid w:val="0098357D"/>
    <w:rsid w:val="0098363E"/>
    <w:rsid w:val="00983B75"/>
    <w:rsid w:val="00983E34"/>
    <w:rsid w:val="00983FE7"/>
    <w:rsid w:val="00984142"/>
    <w:rsid w:val="00984759"/>
    <w:rsid w:val="00984A13"/>
    <w:rsid w:val="00984A87"/>
    <w:rsid w:val="00984FA9"/>
    <w:rsid w:val="0098557A"/>
    <w:rsid w:val="0098565C"/>
    <w:rsid w:val="00985DAB"/>
    <w:rsid w:val="00986314"/>
    <w:rsid w:val="009864F9"/>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14A4"/>
    <w:rsid w:val="00992326"/>
    <w:rsid w:val="009926AE"/>
    <w:rsid w:val="009929B0"/>
    <w:rsid w:val="00993091"/>
    <w:rsid w:val="009933F1"/>
    <w:rsid w:val="009939E6"/>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13A"/>
    <w:rsid w:val="009A0411"/>
    <w:rsid w:val="009A0462"/>
    <w:rsid w:val="009A0521"/>
    <w:rsid w:val="009A1245"/>
    <w:rsid w:val="009A1265"/>
    <w:rsid w:val="009A1D91"/>
    <w:rsid w:val="009A1F89"/>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1BF"/>
    <w:rsid w:val="009A72B6"/>
    <w:rsid w:val="009A74BA"/>
    <w:rsid w:val="009A7954"/>
    <w:rsid w:val="009A7B06"/>
    <w:rsid w:val="009A7B45"/>
    <w:rsid w:val="009B05F3"/>
    <w:rsid w:val="009B07CE"/>
    <w:rsid w:val="009B0961"/>
    <w:rsid w:val="009B0A38"/>
    <w:rsid w:val="009B1023"/>
    <w:rsid w:val="009B1672"/>
    <w:rsid w:val="009B1867"/>
    <w:rsid w:val="009B19AB"/>
    <w:rsid w:val="009B2594"/>
    <w:rsid w:val="009B288D"/>
    <w:rsid w:val="009B29A5"/>
    <w:rsid w:val="009B3250"/>
    <w:rsid w:val="009B34A6"/>
    <w:rsid w:val="009B4303"/>
    <w:rsid w:val="009B4C48"/>
    <w:rsid w:val="009B4C6D"/>
    <w:rsid w:val="009B4EF2"/>
    <w:rsid w:val="009B51D0"/>
    <w:rsid w:val="009B537E"/>
    <w:rsid w:val="009B5C34"/>
    <w:rsid w:val="009B6176"/>
    <w:rsid w:val="009B64FF"/>
    <w:rsid w:val="009B6865"/>
    <w:rsid w:val="009B71B6"/>
    <w:rsid w:val="009B7804"/>
    <w:rsid w:val="009B7ACA"/>
    <w:rsid w:val="009C08E7"/>
    <w:rsid w:val="009C0991"/>
    <w:rsid w:val="009C0D0C"/>
    <w:rsid w:val="009C0E8F"/>
    <w:rsid w:val="009C15B3"/>
    <w:rsid w:val="009C1B5E"/>
    <w:rsid w:val="009C22A4"/>
    <w:rsid w:val="009C22DC"/>
    <w:rsid w:val="009C2344"/>
    <w:rsid w:val="009C2623"/>
    <w:rsid w:val="009C2695"/>
    <w:rsid w:val="009C2CDA"/>
    <w:rsid w:val="009C2D1C"/>
    <w:rsid w:val="009C39C6"/>
    <w:rsid w:val="009C449E"/>
    <w:rsid w:val="009C4789"/>
    <w:rsid w:val="009C4A52"/>
    <w:rsid w:val="009C4B50"/>
    <w:rsid w:val="009C4C6D"/>
    <w:rsid w:val="009C4D42"/>
    <w:rsid w:val="009C4F27"/>
    <w:rsid w:val="009C4FA0"/>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41C"/>
    <w:rsid w:val="009D5FAD"/>
    <w:rsid w:val="009D62F9"/>
    <w:rsid w:val="009D6C8C"/>
    <w:rsid w:val="009D712E"/>
    <w:rsid w:val="009D72F5"/>
    <w:rsid w:val="009D7423"/>
    <w:rsid w:val="009D777B"/>
    <w:rsid w:val="009D7A54"/>
    <w:rsid w:val="009D7DA9"/>
    <w:rsid w:val="009E084D"/>
    <w:rsid w:val="009E09F5"/>
    <w:rsid w:val="009E0B2D"/>
    <w:rsid w:val="009E218D"/>
    <w:rsid w:val="009E2B9A"/>
    <w:rsid w:val="009E2C97"/>
    <w:rsid w:val="009E2CA8"/>
    <w:rsid w:val="009E38F4"/>
    <w:rsid w:val="009E3999"/>
    <w:rsid w:val="009E39A2"/>
    <w:rsid w:val="009E414B"/>
    <w:rsid w:val="009E41E5"/>
    <w:rsid w:val="009E4823"/>
    <w:rsid w:val="009E48EF"/>
    <w:rsid w:val="009E494E"/>
    <w:rsid w:val="009E5375"/>
    <w:rsid w:val="009E53C4"/>
    <w:rsid w:val="009E5C98"/>
    <w:rsid w:val="009E5F37"/>
    <w:rsid w:val="009E5F3B"/>
    <w:rsid w:val="009E6B1B"/>
    <w:rsid w:val="009E6E7D"/>
    <w:rsid w:val="009E73F6"/>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4D96"/>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A9B"/>
    <w:rsid w:val="00A02AAF"/>
    <w:rsid w:val="00A02F61"/>
    <w:rsid w:val="00A03652"/>
    <w:rsid w:val="00A0374A"/>
    <w:rsid w:val="00A03795"/>
    <w:rsid w:val="00A03D1F"/>
    <w:rsid w:val="00A04134"/>
    <w:rsid w:val="00A04391"/>
    <w:rsid w:val="00A0445F"/>
    <w:rsid w:val="00A05653"/>
    <w:rsid w:val="00A0580C"/>
    <w:rsid w:val="00A05BDB"/>
    <w:rsid w:val="00A064EF"/>
    <w:rsid w:val="00A07B5C"/>
    <w:rsid w:val="00A101FF"/>
    <w:rsid w:val="00A10332"/>
    <w:rsid w:val="00A103F7"/>
    <w:rsid w:val="00A10758"/>
    <w:rsid w:val="00A10A8D"/>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AF0"/>
    <w:rsid w:val="00A15FF3"/>
    <w:rsid w:val="00A16724"/>
    <w:rsid w:val="00A16E22"/>
    <w:rsid w:val="00A16F85"/>
    <w:rsid w:val="00A17046"/>
    <w:rsid w:val="00A203DC"/>
    <w:rsid w:val="00A206C2"/>
    <w:rsid w:val="00A20970"/>
    <w:rsid w:val="00A20A3C"/>
    <w:rsid w:val="00A20C33"/>
    <w:rsid w:val="00A2102C"/>
    <w:rsid w:val="00A21486"/>
    <w:rsid w:val="00A21CD3"/>
    <w:rsid w:val="00A22C0A"/>
    <w:rsid w:val="00A22FBA"/>
    <w:rsid w:val="00A23AD1"/>
    <w:rsid w:val="00A240B9"/>
    <w:rsid w:val="00A24138"/>
    <w:rsid w:val="00A24484"/>
    <w:rsid w:val="00A25281"/>
    <w:rsid w:val="00A259FF"/>
    <w:rsid w:val="00A25B25"/>
    <w:rsid w:val="00A26076"/>
    <w:rsid w:val="00A260B2"/>
    <w:rsid w:val="00A2615C"/>
    <w:rsid w:val="00A26424"/>
    <w:rsid w:val="00A2648D"/>
    <w:rsid w:val="00A26704"/>
    <w:rsid w:val="00A26FE3"/>
    <w:rsid w:val="00A2721B"/>
    <w:rsid w:val="00A27231"/>
    <w:rsid w:val="00A273EF"/>
    <w:rsid w:val="00A2769F"/>
    <w:rsid w:val="00A27713"/>
    <w:rsid w:val="00A27961"/>
    <w:rsid w:val="00A27A0A"/>
    <w:rsid w:val="00A27EAA"/>
    <w:rsid w:val="00A303ED"/>
    <w:rsid w:val="00A306A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FE1"/>
    <w:rsid w:val="00A340B0"/>
    <w:rsid w:val="00A34930"/>
    <w:rsid w:val="00A34975"/>
    <w:rsid w:val="00A34C95"/>
    <w:rsid w:val="00A353F1"/>
    <w:rsid w:val="00A355A1"/>
    <w:rsid w:val="00A35977"/>
    <w:rsid w:val="00A35F4D"/>
    <w:rsid w:val="00A3619C"/>
    <w:rsid w:val="00A36E53"/>
    <w:rsid w:val="00A36F76"/>
    <w:rsid w:val="00A36F84"/>
    <w:rsid w:val="00A3730B"/>
    <w:rsid w:val="00A37BEF"/>
    <w:rsid w:val="00A37E3B"/>
    <w:rsid w:val="00A403F4"/>
    <w:rsid w:val="00A407C3"/>
    <w:rsid w:val="00A40C52"/>
    <w:rsid w:val="00A40C69"/>
    <w:rsid w:val="00A4161C"/>
    <w:rsid w:val="00A41837"/>
    <w:rsid w:val="00A419B7"/>
    <w:rsid w:val="00A419BA"/>
    <w:rsid w:val="00A41C0B"/>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508A"/>
    <w:rsid w:val="00A450E3"/>
    <w:rsid w:val="00A457C6"/>
    <w:rsid w:val="00A459E9"/>
    <w:rsid w:val="00A45A49"/>
    <w:rsid w:val="00A45DB2"/>
    <w:rsid w:val="00A45E85"/>
    <w:rsid w:val="00A465CD"/>
    <w:rsid w:val="00A46EA1"/>
    <w:rsid w:val="00A471E6"/>
    <w:rsid w:val="00A4744B"/>
    <w:rsid w:val="00A4783F"/>
    <w:rsid w:val="00A5034D"/>
    <w:rsid w:val="00A50511"/>
    <w:rsid w:val="00A51390"/>
    <w:rsid w:val="00A518D2"/>
    <w:rsid w:val="00A51BC7"/>
    <w:rsid w:val="00A51D74"/>
    <w:rsid w:val="00A52452"/>
    <w:rsid w:val="00A527B1"/>
    <w:rsid w:val="00A529F1"/>
    <w:rsid w:val="00A52E19"/>
    <w:rsid w:val="00A533D1"/>
    <w:rsid w:val="00A538A3"/>
    <w:rsid w:val="00A53A90"/>
    <w:rsid w:val="00A5406C"/>
    <w:rsid w:val="00A54213"/>
    <w:rsid w:val="00A54ADF"/>
    <w:rsid w:val="00A54E09"/>
    <w:rsid w:val="00A552E1"/>
    <w:rsid w:val="00A55F6D"/>
    <w:rsid w:val="00A56373"/>
    <w:rsid w:val="00A56490"/>
    <w:rsid w:val="00A5684A"/>
    <w:rsid w:val="00A56CD5"/>
    <w:rsid w:val="00A5724E"/>
    <w:rsid w:val="00A602F3"/>
    <w:rsid w:val="00A60705"/>
    <w:rsid w:val="00A616F2"/>
    <w:rsid w:val="00A61C5F"/>
    <w:rsid w:val="00A61F63"/>
    <w:rsid w:val="00A61F6C"/>
    <w:rsid w:val="00A62137"/>
    <w:rsid w:val="00A621BC"/>
    <w:rsid w:val="00A6220A"/>
    <w:rsid w:val="00A623D3"/>
    <w:rsid w:val="00A62720"/>
    <w:rsid w:val="00A628FD"/>
    <w:rsid w:val="00A62F42"/>
    <w:rsid w:val="00A63269"/>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755"/>
    <w:rsid w:val="00A70A80"/>
    <w:rsid w:val="00A710EB"/>
    <w:rsid w:val="00A71627"/>
    <w:rsid w:val="00A71B0E"/>
    <w:rsid w:val="00A727F5"/>
    <w:rsid w:val="00A72FE7"/>
    <w:rsid w:val="00A73D16"/>
    <w:rsid w:val="00A73E94"/>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3A"/>
    <w:rsid w:val="00A84376"/>
    <w:rsid w:val="00A845BB"/>
    <w:rsid w:val="00A8467E"/>
    <w:rsid w:val="00A84808"/>
    <w:rsid w:val="00A848C6"/>
    <w:rsid w:val="00A84DCA"/>
    <w:rsid w:val="00A84E3D"/>
    <w:rsid w:val="00A8522F"/>
    <w:rsid w:val="00A8598A"/>
    <w:rsid w:val="00A85C7B"/>
    <w:rsid w:val="00A85D64"/>
    <w:rsid w:val="00A85E8C"/>
    <w:rsid w:val="00A85EB1"/>
    <w:rsid w:val="00A8602F"/>
    <w:rsid w:val="00A86E8D"/>
    <w:rsid w:val="00A875D2"/>
    <w:rsid w:val="00A902A9"/>
    <w:rsid w:val="00A90395"/>
    <w:rsid w:val="00A9067D"/>
    <w:rsid w:val="00A914AA"/>
    <w:rsid w:val="00A91A8E"/>
    <w:rsid w:val="00A91C2A"/>
    <w:rsid w:val="00A931D4"/>
    <w:rsid w:val="00A939B1"/>
    <w:rsid w:val="00A939EE"/>
    <w:rsid w:val="00A94A29"/>
    <w:rsid w:val="00A950CE"/>
    <w:rsid w:val="00A9534F"/>
    <w:rsid w:val="00A95565"/>
    <w:rsid w:val="00A958AE"/>
    <w:rsid w:val="00A9616F"/>
    <w:rsid w:val="00A962BF"/>
    <w:rsid w:val="00A967CD"/>
    <w:rsid w:val="00A9695E"/>
    <w:rsid w:val="00A96998"/>
    <w:rsid w:val="00A96A89"/>
    <w:rsid w:val="00A96CD1"/>
    <w:rsid w:val="00A96EC6"/>
    <w:rsid w:val="00A96FB6"/>
    <w:rsid w:val="00A9721B"/>
    <w:rsid w:val="00A9731A"/>
    <w:rsid w:val="00A973A2"/>
    <w:rsid w:val="00A9766D"/>
    <w:rsid w:val="00A97B0F"/>
    <w:rsid w:val="00A97DB8"/>
    <w:rsid w:val="00A97EB7"/>
    <w:rsid w:val="00AA03CE"/>
    <w:rsid w:val="00AA0479"/>
    <w:rsid w:val="00AA0553"/>
    <w:rsid w:val="00AA1251"/>
    <w:rsid w:val="00AA125B"/>
    <w:rsid w:val="00AA17C9"/>
    <w:rsid w:val="00AA1E7A"/>
    <w:rsid w:val="00AA21B2"/>
    <w:rsid w:val="00AA23D5"/>
    <w:rsid w:val="00AA250B"/>
    <w:rsid w:val="00AA2E3E"/>
    <w:rsid w:val="00AA3506"/>
    <w:rsid w:val="00AA38A2"/>
    <w:rsid w:val="00AA4132"/>
    <w:rsid w:val="00AA4139"/>
    <w:rsid w:val="00AA41A2"/>
    <w:rsid w:val="00AA442D"/>
    <w:rsid w:val="00AA45C7"/>
    <w:rsid w:val="00AA4E3D"/>
    <w:rsid w:val="00AA54B6"/>
    <w:rsid w:val="00AA551B"/>
    <w:rsid w:val="00AA5661"/>
    <w:rsid w:val="00AA5752"/>
    <w:rsid w:val="00AA5C13"/>
    <w:rsid w:val="00AA5F76"/>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0D"/>
    <w:rsid w:val="00AC18CF"/>
    <w:rsid w:val="00AC1E29"/>
    <w:rsid w:val="00AC2318"/>
    <w:rsid w:val="00AC238C"/>
    <w:rsid w:val="00AC239E"/>
    <w:rsid w:val="00AC2C16"/>
    <w:rsid w:val="00AC2D34"/>
    <w:rsid w:val="00AC3175"/>
    <w:rsid w:val="00AC3740"/>
    <w:rsid w:val="00AC3E0B"/>
    <w:rsid w:val="00AC427A"/>
    <w:rsid w:val="00AC4AA9"/>
    <w:rsid w:val="00AC5C3A"/>
    <w:rsid w:val="00AC60F3"/>
    <w:rsid w:val="00AC6BD9"/>
    <w:rsid w:val="00AC6EEE"/>
    <w:rsid w:val="00AC7125"/>
    <w:rsid w:val="00AC7506"/>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808"/>
    <w:rsid w:val="00AE0042"/>
    <w:rsid w:val="00AE07E8"/>
    <w:rsid w:val="00AE08F8"/>
    <w:rsid w:val="00AE0A5B"/>
    <w:rsid w:val="00AE0AA2"/>
    <w:rsid w:val="00AE1335"/>
    <w:rsid w:val="00AE1722"/>
    <w:rsid w:val="00AE178C"/>
    <w:rsid w:val="00AE179F"/>
    <w:rsid w:val="00AE17CA"/>
    <w:rsid w:val="00AE188B"/>
    <w:rsid w:val="00AE18CF"/>
    <w:rsid w:val="00AE1F33"/>
    <w:rsid w:val="00AE2E62"/>
    <w:rsid w:val="00AE318B"/>
    <w:rsid w:val="00AE33E6"/>
    <w:rsid w:val="00AE347F"/>
    <w:rsid w:val="00AE3667"/>
    <w:rsid w:val="00AE3911"/>
    <w:rsid w:val="00AE3CDD"/>
    <w:rsid w:val="00AE3E84"/>
    <w:rsid w:val="00AE4CDC"/>
    <w:rsid w:val="00AE578B"/>
    <w:rsid w:val="00AE5811"/>
    <w:rsid w:val="00AE5A02"/>
    <w:rsid w:val="00AE5CF1"/>
    <w:rsid w:val="00AE6583"/>
    <w:rsid w:val="00AE6C77"/>
    <w:rsid w:val="00AE70E1"/>
    <w:rsid w:val="00AE784A"/>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3E65"/>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2E7"/>
    <w:rsid w:val="00AF764A"/>
    <w:rsid w:val="00B00099"/>
    <w:rsid w:val="00B00630"/>
    <w:rsid w:val="00B0068E"/>
    <w:rsid w:val="00B00B21"/>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5B07"/>
    <w:rsid w:val="00B05B65"/>
    <w:rsid w:val="00B05C2F"/>
    <w:rsid w:val="00B0603C"/>
    <w:rsid w:val="00B06312"/>
    <w:rsid w:val="00B063B1"/>
    <w:rsid w:val="00B0670C"/>
    <w:rsid w:val="00B072CD"/>
    <w:rsid w:val="00B07537"/>
    <w:rsid w:val="00B077E9"/>
    <w:rsid w:val="00B079ED"/>
    <w:rsid w:val="00B07E52"/>
    <w:rsid w:val="00B104D2"/>
    <w:rsid w:val="00B10919"/>
    <w:rsid w:val="00B10AEB"/>
    <w:rsid w:val="00B10E20"/>
    <w:rsid w:val="00B11177"/>
    <w:rsid w:val="00B1130F"/>
    <w:rsid w:val="00B113DD"/>
    <w:rsid w:val="00B11796"/>
    <w:rsid w:val="00B11A30"/>
    <w:rsid w:val="00B12342"/>
    <w:rsid w:val="00B138BC"/>
    <w:rsid w:val="00B13A5D"/>
    <w:rsid w:val="00B13AD7"/>
    <w:rsid w:val="00B13C01"/>
    <w:rsid w:val="00B13D40"/>
    <w:rsid w:val="00B13D6F"/>
    <w:rsid w:val="00B1427D"/>
    <w:rsid w:val="00B14306"/>
    <w:rsid w:val="00B14EDF"/>
    <w:rsid w:val="00B1521D"/>
    <w:rsid w:val="00B152B1"/>
    <w:rsid w:val="00B156F4"/>
    <w:rsid w:val="00B157D2"/>
    <w:rsid w:val="00B15B0E"/>
    <w:rsid w:val="00B15ECA"/>
    <w:rsid w:val="00B15F96"/>
    <w:rsid w:val="00B16186"/>
    <w:rsid w:val="00B16798"/>
    <w:rsid w:val="00B16947"/>
    <w:rsid w:val="00B16B55"/>
    <w:rsid w:val="00B1726D"/>
    <w:rsid w:val="00B1757E"/>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962"/>
    <w:rsid w:val="00B23E48"/>
    <w:rsid w:val="00B23EF9"/>
    <w:rsid w:val="00B23F77"/>
    <w:rsid w:val="00B245C8"/>
    <w:rsid w:val="00B2484A"/>
    <w:rsid w:val="00B24DD0"/>
    <w:rsid w:val="00B24E7A"/>
    <w:rsid w:val="00B25AB0"/>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08C"/>
    <w:rsid w:val="00B341B4"/>
    <w:rsid w:val="00B34419"/>
    <w:rsid w:val="00B348DF"/>
    <w:rsid w:val="00B34A13"/>
    <w:rsid w:val="00B34AF3"/>
    <w:rsid w:val="00B34C49"/>
    <w:rsid w:val="00B35081"/>
    <w:rsid w:val="00B3524F"/>
    <w:rsid w:val="00B35449"/>
    <w:rsid w:val="00B355BD"/>
    <w:rsid w:val="00B3743E"/>
    <w:rsid w:val="00B376E4"/>
    <w:rsid w:val="00B402F8"/>
    <w:rsid w:val="00B40544"/>
    <w:rsid w:val="00B407D3"/>
    <w:rsid w:val="00B4090E"/>
    <w:rsid w:val="00B40B14"/>
    <w:rsid w:val="00B40F07"/>
    <w:rsid w:val="00B4113A"/>
    <w:rsid w:val="00B4138F"/>
    <w:rsid w:val="00B414B0"/>
    <w:rsid w:val="00B4181D"/>
    <w:rsid w:val="00B41CE2"/>
    <w:rsid w:val="00B41D86"/>
    <w:rsid w:val="00B4213F"/>
    <w:rsid w:val="00B4227A"/>
    <w:rsid w:val="00B42863"/>
    <w:rsid w:val="00B42ABC"/>
    <w:rsid w:val="00B42D17"/>
    <w:rsid w:val="00B431BB"/>
    <w:rsid w:val="00B43950"/>
    <w:rsid w:val="00B43B6C"/>
    <w:rsid w:val="00B44196"/>
    <w:rsid w:val="00B446D4"/>
    <w:rsid w:val="00B447C5"/>
    <w:rsid w:val="00B448DE"/>
    <w:rsid w:val="00B44ACA"/>
    <w:rsid w:val="00B44B11"/>
    <w:rsid w:val="00B44E90"/>
    <w:rsid w:val="00B44FBA"/>
    <w:rsid w:val="00B45294"/>
    <w:rsid w:val="00B4570D"/>
    <w:rsid w:val="00B4643D"/>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37F7"/>
    <w:rsid w:val="00B53957"/>
    <w:rsid w:val="00B53B23"/>
    <w:rsid w:val="00B53E4B"/>
    <w:rsid w:val="00B540C8"/>
    <w:rsid w:val="00B540F0"/>
    <w:rsid w:val="00B542B2"/>
    <w:rsid w:val="00B54DEB"/>
    <w:rsid w:val="00B55164"/>
    <w:rsid w:val="00B55FC9"/>
    <w:rsid w:val="00B561E4"/>
    <w:rsid w:val="00B56246"/>
    <w:rsid w:val="00B563FF"/>
    <w:rsid w:val="00B56575"/>
    <w:rsid w:val="00B56D3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2C7"/>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3D"/>
    <w:rsid w:val="00B705F0"/>
    <w:rsid w:val="00B7065E"/>
    <w:rsid w:val="00B707F8"/>
    <w:rsid w:val="00B70904"/>
    <w:rsid w:val="00B70A55"/>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5416"/>
    <w:rsid w:val="00B758CC"/>
    <w:rsid w:val="00B759ED"/>
    <w:rsid w:val="00B75FB5"/>
    <w:rsid w:val="00B767B9"/>
    <w:rsid w:val="00B77543"/>
    <w:rsid w:val="00B77964"/>
    <w:rsid w:val="00B77B4D"/>
    <w:rsid w:val="00B80055"/>
    <w:rsid w:val="00B800B1"/>
    <w:rsid w:val="00B80856"/>
    <w:rsid w:val="00B80C11"/>
    <w:rsid w:val="00B80E2A"/>
    <w:rsid w:val="00B813C2"/>
    <w:rsid w:val="00B819EC"/>
    <w:rsid w:val="00B81AC2"/>
    <w:rsid w:val="00B81B31"/>
    <w:rsid w:val="00B81D18"/>
    <w:rsid w:val="00B81D75"/>
    <w:rsid w:val="00B8277D"/>
    <w:rsid w:val="00B835FD"/>
    <w:rsid w:val="00B8396F"/>
    <w:rsid w:val="00B83992"/>
    <w:rsid w:val="00B83BB2"/>
    <w:rsid w:val="00B84022"/>
    <w:rsid w:val="00B846E3"/>
    <w:rsid w:val="00B848F1"/>
    <w:rsid w:val="00B84B12"/>
    <w:rsid w:val="00B84F1F"/>
    <w:rsid w:val="00B85368"/>
    <w:rsid w:val="00B85472"/>
    <w:rsid w:val="00B855EE"/>
    <w:rsid w:val="00B85781"/>
    <w:rsid w:val="00B859C8"/>
    <w:rsid w:val="00B85A8E"/>
    <w:rsid w:val="00B865F3"/>
    <w:rsid w:val="00B86802"/>
    <w:rsid w:val="00B8686D"/>
    <w:rsid w:val="00B869CF"/>
    <w:rsid w:val="00B86A78"/>
    <w:rsid w:val="00B86BA1"/>
    <w:rsid w:val="00B86D11"/>
    <w:rsid w:val="00B86DAD"/>
    <w:rsid w:val="00B86EB4"/>
    <w:rsid w:val="00B878EA"/>
    <w:rsid w:val="00B87BB8"/>
    <w:rsid w:val="00B87FBC"/>
    <w:rsid w:val="00B900AF"/>
    <w:rsid w:val="00B90621"/>
    <w:rsid w:val="00B909D4"/>
    <w:rsid w:val="00B90BE6"/>
    <w:rsid w:val="00B917D2"/>
    <w:rsid w:val="00B91EED"/>
    <w:rsid w:val="00B91F83"/>
    <w:rsid w:val="00B92BBC"/>
    <w:rsid w:val="00B92CCB"/>
    <w:rsid w:val="00B92D44"/>
    <w:rsid w:val="00B92F46"/>
    <w:rsid w:val="00B92F77"/>
    <w:rsid w:val="00B92F9F"/>
    <w:rsid w:val="00B9303D"/>
    <w:rsid w:val="00B935C1"/>
    <w:rsid w:val="00B939F7"/>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662"/>
    <w:rsid w:val="00B978AE"/>
    <w:rsid w:val="00BA036B"/>
    <w:rsid w:val="00BA0C8C"/>
    <w:rsid w:val="00BA1360"/>
    <w:rsid w:val="00BA17F2"/>
    <w:rsid w:val="00BA1844"/>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0C6"/>
    <w:rsid w:val="00BB45C9"/>
    <w:rsid w:val="00BB48C8"/>
    <w:rsid w:val="00BB492F"/>
    <w:rsid w:val="00BB52F1"/>
    <w:rsid w:val="00BB57AC"/>
    <w:rsid w:val="00BB5AAE"/>
    <w:rsid w:val="00BB5C4B"/>
    <w:rsid w:val="00BB5C88"/>
    <w:rsid w:val="00BB641C"/>
    <w:rsid w:val="00BB6C9A"/>
    <w:rsid w:val="00BB7073"/>
    <w:rsid w:val="00BB72DF"/>
    <w:rsid w:val="00BB739C"/>
    <w:rsid w:val="00BC08CF"/>
    <w:rsid w:val="00BC0C4E"/>
    <w:rsid w:val="00BC155B"/>
    <w:rsid w:val="00BC212E"/>
    <w:rsid w:val="00BC2150"/>
    <w:rsid w:val="00BC2274"/>
    <w:rsid w:val="00BC259F"/>
    <w:rsid w:val="00BC2652"/>
    <w:rsid w:val="00BC2654"/>
    <w:rsid w:val="00BC28EA"/>
    <w:rsid w:val="00BC2AE9"/>
    <w:rsid w:val="00BC2C66"/>
    <w:rsid w:val="00BC3186"/>
    <w:rsid w:val="00BC3806"/>
    <w:rsid w:val="00BC38C0"/>
    <w:rsid w:val="00BC3A63"/>
    <w:rsid w:val="00BC3B2F"/>
    <w:rsid w:val="00BC3C7A"/>
    <w:rsid w:val="00BC3CAF"/>
    <w:rsid w:val="00BC43BE"/>
    <w:rsid w:val="00BC460B"/>
    <w:rsid w:val="00BC4C9D"/>
    <w:rsid w:val="00BC4DEF"/>
    <w:rsid w:val="00BC5014"/>
    <w:rsid w:val="00BC5AB8"/>
    <w:rsid w:val="00BC6092"/>
    <w:rsid w:val="00BC6423"/>
    <w:rsid w:val="00BC6796"/>
    <w:rsid w:val="00BC6BA1"/>
    <w:rsid w:val="00BC6D3D"/>
    <w:rsid w:val="00BC6D6B"/>
    <w:rsid w:val="00BC6ECB"/>
    <w:rsid w:val="00BC7289"/>
    <w:rsid w:val="00BC7547"/>
    <w:rsid w:val="00BC763B"/>
    <w:rsid w:val="00BC791A"/>
    <w:rsid w:val="00BC7B3A"/>
    <w:rsid w:val="00BC7E6E"/>
    <w:rsid w:val="00BD0645"/>
    <w:rsid w:val="00BD0DB4"/>
    <w:rsid w:val="00BD0F81"/>
    <w:rsid w:val="00BD107F"/>
    <w:rsid w:val="00BD1344"/>
    <w:rsid w:val="00BD17B0"/>
    <w:rsid w:val="00BD17F9"/>
    <w:rsid w:val="00BD195B"/>
    <w:rsid w:val="00BD1B53"/>
    <w:rsid w:val="00BD2092"/>
    <w:rsid w:val="00BD283C"/>
    <w:rsid w:val="00BD2C7C"/>
    <w:rsid w:val="00BD3BD2"/>
    <w:rsid w:val="00BD3D9D"/>
    <w:rsid w:val="00BD4002"/>
    <w:rsid w:val="00BD4309"/>
    <w:rsid w:val="00BD45E5"/>
    <w:rsid w:val="00BD59F5"/>
    <w:rsid w:val="00BD6212"/>
    <w:rsid w:val="00BD6289"/>
    <w:rsid w:val="00BD6553"/>
    <w:rsid w:val="00BD65A5"/>
    <w:rsid w:val="00BD67E5"/>
    <w:rsid w:val="00BD700E"/>
    <w:rsid w:val="00BD7485"/>
    <w:rsid w:val="00BD77EF"/>
    <w:rsid w:val="00BE0467"/>
    <w:rsid w:val="00BE04AB"/>
    <w:rsid w:val="00BE0566"/>
    <w:rsid w:val="00BE067B"/>
    <w:rsid w:val="00BE0D04"/>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CD2"/>
    <w:rsid w:val="00BE3F47"/>
    <w:rsid w:val="00BE497C"/>
    <w:rsid w:val="00BE4C3D"/>
    <w:rsid w:val="00BE4FCF"/>
    <w:rsid w:val="00BE527B"/>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671"/>
    <w:rsid w:val="00BF5A06"/>
    <w:rsid w:val="00BF62B5"/>
    <w:rsid w:val="00BF6565"/>
    <w:rsid w:val="00BF66DD"/>
    <w:rsid w:val="00BF66F0"/>
    <w:rsid w:val="00BF6A02"/>
    <w:rsid w:val="00BF6B58"/>
    <w:rsid w:val="00BF6B6D"/>
    <w:rsid w:val="00BF6D13"/>
    <w:rsid w:val="00BF7604"/>
    <w:rsid w:val="00BF760B"/>
    <w:rsid w:val="00BF7E0A"/>
    <w:rsid w:val="00C002E9"/>
    <w:rsid w:val="00C0058C"/>
    <w:rsid w:val="00C00C56"/>
    <w:rsid w:val="00C01109"/>
    <w:rsid w:val="00C02174"/>
    <w:rsid w:val="00C02B1B"/>
    <w:rsid w:val="00C02B3E"/>
    <w:rsid w:val="00C034CA"/>
    <w:rsid w:val="00C034D4"/>
    <w:rsid w:val="00C035EC"/>
    <w:rsid w:val="00C03B3F"/>
    <w:rsid w:val="00C04140"/>
    <w:rsid w:val="00C04272"/>
    <w:rsid w:val="00C04B4E"/>
    <w:rsid w:val="00C04ED3"/>
    <w:rsid w:val="00C0504F"/>
    <w:rsid w:val="00C056EA"/>
    <w:rsid w:val="00C05C4C"/>
    <w:rsid w:val="00C05D86"/>
    <w:rsid w:val="00C05DC2"/>
    <w:rsid w:val="00C06872"/>
    <w:rsid w:val="00C06C6E"/>
    <w:rsid w:val="00C071FB"/>
    <w:rsid w:val="00C07549"/>
    <w:rsid w:val="00C07863"/>
    <w:rsid w:val="00C079F7"/>
    <w:rsid w:val="00C07B11"/>
    <w:rsid w:val="00C1074E"/>
    <w:rsid w:val="00C11037"/>
    <w:rsid w:val="00C1125A"/>
    <w:rsid w:val="00C119B0"/>
    <w:rsid w:val="00C11E69"/>
    <w:rsid w:val="00C12460"/>
    <w:rsid w:val="00C12516"/>
    <w:rsid w:val="00C12853"/>
    <w:rsid w:val="00C12986"/>
    <w:rsid w:val="00C12BEC"/>
    <w:rsid w:val="00C12C2A"/>
    <w:rsid w:val="00C12DDE"/>
    <w:rsid w:val="00C12E98"/>
    <w:rsid w:val="00C13796"/>
    <w:rsid w:val="00C139D2"/>
    <w:rsid w:val="00C13A2A"/>
    <w:rsid w:val="00C15103"/>
    <w:rsid w:val="00C154AD"/>
    <w:rsid w:val="00C15638"/>
    <w:rsid w:val="00C15C94"/>
    <w:rsid w:val="00C15D27"/>
    <w:rsid w:val="00C15D67"/>
    <w:rsid w:val="00C15FD9"/>
    <w:rsid w:val="00C165BC"/>
    <w:rsid w:val="00C16779"/>
    <w:rsid w:val="00C170F8"/>
    <w:rsid w:val="00C1723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54A"/>
    <w:rsid w:val="00C2354F"/>
    <w:rsid w:val="00C2359B"/>
    <w:rsid w:val="00C235DE"/>
    <w:rsid w:val="00C23861"/>
    <w:rsid w:val="00C238DF"/>
    <w:rsid w:val="00C23FA9"/>
    <w:rsid w:val="00C24845"/>
    <w:rsid w:val="00C24883"/>
    <w:rsid w:val="00C24B07"/>
    <w:rsid w:val="00C25829"/>
    <w:rsid w:val="00C25869"/>
    <w:rsid w:val="00C258F5"/>
    <w:rsid w:val="00C25E79"/>
    <w:rsid w:val="00C25F74"/>
    <w:rsid w:val="00C26948"/>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661"/>
    <w:rsid w:val="00C31A86"/>
    <w:rsid w:val="00C32242"/>
    <w:rsid w:val="00C328ED"/>
    <w:rsid w:val="00C32EBD"/>
    <w:rsid w:val="00C33519"/>
    <w:rsid w:val="00C337E8"/>
    <w:rsid w:val="00C33EE4"/>
    <w:rsid w:val="00C34014"/>
    <w:rsid w:val="00C34135"/>
    <w:rsid w:val="00C341CD"/>
    <w:rsid w:val="00C3478A"/>
    <w:rsid w:val="00C34796"/>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B7F"/>
    <w:rsid w:val="00C45C6C"/>
    <w:rsid w:val="00C45D6D"/>
    <w:rsid w:val="00C45F0C"/>
    <w:rsid w:val="00C46346"/>
    <w:rsid w:val="00C463BE"/>
    <w:rsid w:val="00C464B9"/>
    <w:rsid w:val="00C466A4"/>
    <w:rsid w:val="00C46991"/>
    <w:rsid w:val="00C46AC3"/>
    <w:rsid w:val="00C46E4E"/>
    <w:rsid w:val="00C46FA7"/>
    <w:rsid w:val="00C47584"/>
    <w:rsid w:val="00C47CBE"/>
    <w:rsid w:val="00C47DB6"/>
    <w:rsid w:val="00C47DED"/>
    <w:rsid w:val="00C47EE3"/>
    <w:rsid w:val="00C5000B"/>
    <w:rsid w:val="00C50158"/>
    <w:rsid w:val="00C505B4"/>
    <w:rsid w:val="00C50908"/>
    <w:rsid w:val="00C511E2"/>
    <w:rsid w:val="00C512BD"/>
    <w:rsid w:val="00C51ABA"/>
    <w:rsid w:val="00C52186"/>
    <w:rsid w:val="00C524D0"/>
    <w:rsid w:val="00C52C2A"/>
    <w:rsid w:val="00C52FEF"/>
    <w:rsid w:val="00C532C7"/>
    <w:rsid w:val="00C536F7"/>
    <w:rsid w:val="00C53959"/>
    <w:rsid w:val="00C53A22"/>
    <w:rsid w:val="00C53B58"/>
    <w:rsid w:val="00C53B88"/>
    <w:rsid w:val="00C54340"/>
    <w:rsid w:val="00C548D8"/>
    <w:rsid w:val="00C55278"/>
    <w:rsid w:val="00C55579"/>
    <w:rsid w:val="00C55810"/>
    <w:rsid w:val="00C55939"/>
    <w:rsid w:val="00C55961"/>
    <w:rsid w:val="00C560F0"/>
    <w:rsid w:val="00C5620F"/>
    <w:rsid w:val="00C563CC"/>
    <w:rsid w:val="00C56A41"/>
    <w:rsid w:val="00C57F04"/>
    <w:rsid w:val="00C60980"/>
    <w:rsid w:val="00C60AF0"/>
    <w:rsid w:val="00C60C0A"/>
    <w:rsid w:val="00C61027"/>
    <w:rsid w:val="00C613EB"/>
    <w:rsid w:val="00C61724"/>
    <w:rsid w:val="00C61DDE"/>
    <w:rsid w:val="00C620E8"/>
    <w:rsid w:val="00C62BA6"/>
    <w:rsid w:val="00C63197"/>
    <w:rsid w:val="00C631A3"/>
    <w:rsid w:val="00C6336A"/>
    <w:rsid w:val="00C63412"/>
    <w:rsid w:val="00C63527"/>
    <w:rsid w:val="00C637B7"/>
    <w:rsid w:val="00C63E48"/>
    <w:rsid w:val="00C64055"/>
    <w:rsid w:val="00C640BF"/>
    <w:rsid w:val="00C64358"/>
    <w:rsid w:val="00C6457A"/>
    <w:rsid w:val="00C64AF5"/>
    <w:rsid w:val="00C64D33"/>
    <w:rsid w:val="00C64E91"/>
    <w:rsid w:val="00C6515C"/>
    <w:rsid w:val="00C65165"/>
    <w:rsid w:val="00C65D22"/>
    <w:rsid w:val="00C6651E"/>
    <w:rsid w:val="00C66715"/>
    <w:rsid w:val="00C67074"/>
    <w:rsid w:val="00C67394"/>
    <w:rsid w:val="00C674CD"/>
    <w:rsid w:val="00C677CE"/>
    <w:rsid w:val="00C67907"/>
    <w:rsid w:val="00C67A3F"/>
    <w:rsid w:val="00C67C84"/>
    <w:rsid w:val="00C7035F"/>
    <w:rsid w:val="00C70834"/>
    <w:rsid w:val="00C7089E"/>
    <w:rsid w:val="00C70C26"/>
    <w:rsid w:val="00C7105F"/>
    <w:rsid w:val="00C71229"/>
    <w:rsid w:val="00C7183F"/>
    <w:rsid w:val="00C7235B"/>
    <w:rsid w:val="00C72B68"/>
    <w:rsid w:val="00C73A78"/>
    <w:rsid w:val="00C74400"/>
    <w:rsid w:val="00C74A1A"/>
    <w:rsid w:val="00C7505D"/>
    <w:rsid w:val="00C75102"/>
    <w:rsid w:val="00C75728"/>
    <w:rsid w:val="00C75997"/>
    <w:rsid w:val="00C75A45"/>
    <w:rsid w:val="00C75B68"/>
    <w:rsid w:val="00C75C97"/>
    <w:rsid w:val="00C75F57"/>
    <w:rsid w:val="00C76558"/>
    <w:rsid w:val="00C76A5F"/>
    <w:rsid w:val="00C76CBB"/>
    <w:rsid w:val="00C76D1F"/>
    <w:rsid w:val="00C76E24"/>
    <w:rsid w:val="00C76E98"/>
    <w:rsid w:val="00C76F51"/>
    <w:rsid w:val="00C771BF"/>
    <w:rsid w:val="00C773E9"/>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A81"/>
    <w:rsid w:val="00C84BA2"/>
    <w:rsid w:val="00C85756"/>
    <w:rsid w:val="00C86845"/>
    <w:rsid w:val="00C869C2"/>
    <w:rsid w:val="00C86C80"/>
    <w:rsid w:val="00C87111"/>
    <w:rsid w:val="00C87E4D"/>
    <w:rsid w:val="00C9088C"/>
    <w:rsid w:val="00C911D7"/>
    <w:rsid w:val="00C915A8"/>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3D0"/>
    <w:rsid w:val="00C95512"/>
    <w:rsid w:val="00C95EEE"/>
    <w:rsid w:val="00C96032"/>
    <w:rsid w:val="00C96076"/>
    <w:rsid w:val="00C96602"/>
    <w:rsid w:val="00C97201"/>
    <w:rsid w:val="00C97916"/>
    <w:rsid w:val="00C97E02"/>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01B"/>
    <w:rsid w:val="00CA564A"/>
    <w:rsid w:val="00CA5655"/>
    <w:rsid w:val="00CA56A2"/>
    <w:rsid w:val="00CA5961"/>
    <w:rsid w:val="00CA5E6B"/>
    <w:rsid w:val="00CA5FC4"/>
    <w:rsid w:val="00CA6897"/>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E5F"/>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503"/>
    <w:rsid w:val="00CB7140"/>
    <w:rsid w:val="00CB776F"/>
    <w:rsid w:val="00CB7CD0"/>
    <w:rsid w:val="00CB7D00"/>
    <w:rsid w:val="00CC0204"/>
    <w:rsid w:val="00CC0588"/>
    <w:rsid w:val="00CC06C4"/>
    <w:rsid w:val="00CC0CB9"/>
    <w:rsid w:val="00CC0F8F"/>
    <w:rsid w:val="00CC10FB"/>
    <w:rsid w:val="00CC1559"/>
    <w:rsid w:val="00CC1829"/>
    <w:rsid w:val="00CC1D22"/>
    <w:rsid w:val="00CC203A"/>
    <w:rsid w:val="00CC20D3"/>
    <w:rsid w:val="00CC2301"/>
    <w:rsid w:val="00CC24DD"/>
    <w:rsid w:val="00CC4045"/>
    <w:rsid w:val="00CC40B8"/>
    <w:rsid w:val="00CC42C4"/>
    <w:rsid w:val="00CC47BE"/>
    <w:rsid w:val="00CC47DE"/>
    <w:rsid w:val="00CC49BC"/>
    <w:rsid w:val="00CC4A60"/>
    <w:rsid w:val="00CC5481"/>
    <w:rsid w:val="00CC5ED1"/>
    <w:rsid w:val="00CC615D"/>
    <w:rsid w:val="00CC61CD"/>
    <w:rsid w:val="00CC6791"/>
    <w:rsid w:val="00CC767C"/>
    <w:rsid w:val="00CC7880"/>
    <w:rsid w:val="00CC7E7C"/>
    <w:rsid w:val="00CC7FA3"/>
    <w:rsid w:val="00CC7FB5"/>
    <w:rsid w:val="00CC7FF4"/>
    <w:rsid w:val="00CD1184"/>
    <w:rsid w:val="00CD1C66"/>
    <w:rsid w:val="00CD1CFF"/>
    <w:rsid w:val="00CD2101"/>
    <w:rsid w:val="00CD2144"/>
    <w:rsid w:val="00CD273C"/>
    <w:rsid w:val="00CD2A69"/>
    <w:rsid w:val="00CD2D60"/>
    <w:rsid w:val="00CD40C7"/>
    <w:rsid w:val="00CD45EE"/>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393"/>
    <w:rsid w:val="00CE062B"/>
    <w:rsid w:val="00CE0746"/>
    <w:rsid w:val="00CE0AA8"/>
    <w:rsid w:val="00CE163E"/>
    <w:rsid w:val="00CE1652"/>
    <w:rsid w:val="00CE1BA7"/>
    <w:rsid w:val="00CE2037"/>
    <w:rsid w:val="00CE247F"/>
    <w:rsid w:val="00CE2507"/>
    <w:rsid w:val="00CE2731"/>
    <w:rsid w:val="00CE3178"/>
    <w:rsid w:val="00CE331A"/>
    <w:rsid w:val="00CE3341"/>
    <w:rsid w:val="00CE3427"/>
    <w:rsid w:val="00CE3E2A"/>
    <w:rsid w:val="00CE41F4"/>
    <w:rsid w:val="00CE4482"/>
    <w:rsid w:val="00CE4706"/>
    <w:rsid w:val="00CE4CBA"/>
    <w:rsid w:val="00CE56DE"/>
    <w:rsid w:val="00CE5BB7"/>
    <w:rsid w:val="00CE6393"/>
    <w:rsid w:val="00CE63A9"/>
    <w:rsid w:val="00CE6BE2"/>
    <w:rsid w:val="00CE6BE3"/>
    <w:rsid w:val="00CE7308"/>
    <w:rsid w:val="00CE74F0"/>
    <w:rsid w:val="00CE758D"/>
    <w:rsid w:val="00CE7621"/>
    <w:rsid w:val="00CE7630"/>
    <w:rsid w:val="00CF00E0"/>
    <w:rsid w:val="00CF06A5"/>
    <w:rsid w:val="00CF0AF6"/>
    <w:rsid w:val="00CF0C3C"/>
    <w:rsid w:val="00CF1325"/>
    <w:rsid w:val="00CF1680"/>
    <w:rsid w:val="00CF1B17"/>
    <w:rsid w:val="00CF1F87"/>
    <w:rsid w:val="00CF1FEC"/>
    <w:rsid w:val="00CF219B"/>
    <w:rsid w:val="00CF232D"/>
    <w:rsid w:val="00CF2996"/>
    <w:rsid w:val="00CF2D8B"/>
    <w:rsid w:val="00CF3418"/>
    <w:rsid w:val="00CF3BD6"/>
    <w:rsid w:val="00CF43C0"/>
    <w:rsid w:val="00CF4528"/>
    <w:rsid w:val="00CF45E6"/>
    <w:rsid w:val="00CF4933"/>
    <w:rsid w:val="00CF4A7A"/>
    <w:rsid w:val="00CF4E07"/>
    <w:rsid w:val="00CF4E1D"/>
    <w:rsid w:val="00CF5B27"/>
    <w:rsid w:val="00CF5E1B"/>
    <w:rsid w:val="00CF634B"/>
    <w:rsid w:val="00CF6CC0"/>
    <w:rsid w:val="00CF6F4F"/>
    <w:rsid w:val="00CF7A9C"/>
    <w:rsid w:val="00D000AB"/>
    <w:rsid w:val="00D0019D"/>
    <w:rsid w:val="00D0024C"/>
    <w:rsid w:val="00D007C8"/>
    <w:rsid w:val="00D00855"/>
    <w:rsid w:val="00D0096F"/>
    <w:rsid w:val="00D0109E"/>
    <w:rsid w:val="00D01B4B"/>
    <w:rsid w:val="00D01D72"/>
    <w:rsid w:val="00D02C4D"/>
    <w:rsid w:val="00D03FE3"/>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AF"/>
    <w:rsid w:val="00D0733E"/>
    <w:rsid w:val="00D0775E"/>
    <w:rsid w:val="00D07CAF"/>
    <w:rsid w:val="00D1033B"/>
    <w:rsid w:val="00D10A38"/>
    <w:rsid w:val="00D10CDA"/>
    <w:rsid w:val="00D10EE7"/>
    <w:rsid w:val="00D11259"/>
    <w:rsid w:val="00D11370"/>
    <w:rsid w:val="00D114F3"/>
    <w:rsid w:val="00D11813"/>
    <w:rsid w:val="00D11841"/>
    <w:rsid w:val="00D119FB"/>
    <w:rsid w:val="00D11CF3"/>
    <w:rsid w:val="00D11F28"/>
    <w:rsid w:val="00D1203F"/>
    <w:rsid w:val="00D12161"/>
    <w:rsid w:val="00D1233D"/>
    <w:rsid w:val="00D12957"/>
    <w:rsid w:val="00D12B15"/>
    <w:rsid w:val="00D12B97"/>
    <w:rsid w:val="00D13809"/>
    <w:rsid w:val="00D13858"/>
    <w:rsid w:val="00D138F6"/>
    <w:rsid w:val="00D14108"/>
    <w:rsid w:val="00D1421B"/>
    <w:rsid w:val="00D143E2"/>
    <w:rsid w:val="00D148FD"/>
    <w:rsid w:val="00D14EC2"/>
    <w:rsid w:val="00D156A7"/>
    <w:rsid w:val="00D163FF"/>
    <w:rsid w:val="00D16CD4"/>
    <w:rsid w:val="00D17438"/>
    <w:rsid w:val="00D177AC"/>
    <w:rsid w:val="00D20226"/>
    <w:rsid w:val="00D2192B"/>
    <w:rsid w:val="00D22354"/>
    <w:rsid w:val="00D22BC5"/>
    <w:rsid w:val="00D23133"/>
    <w:rsid w:val="00D23309"/>
    <w:rsid w:val="00D23540"/>
    <w:rsid w:val="00D235C8"/>
    <w:rsid w:val="00D23CAF"/>
    <w:rsid w:val="00D23EFB"/>
    <w:rsid w:val="00D24192"/>
    <w:rsid w:val="00D244D6"/>
    <w:rsid w:val="00D24581"/>
    <w:rsid w:val="00D249A5"/>
    <w:rsid w:val="00D24C48"/>
    <w:rsid w:val="00D2557C"/>
    <w:rsid w:val="00D257D8"/>
    <w:rsid w:val="00D2674D"/>
    <w:rsid w:val="00D26B7A"/>
    <w:rsid w:val="00D26D5A"/>
    <w:rsid w:val="00D27288"/>
    <w:rsid w:val="00D2751C"/>
    <w:rsid w:val="00D2765D"/>
    <w:rsid w:val="00D27697"/>
    <w:rsid w:val="00D2774E"/>
    <w:rsid w:val="00D277D7"/>
    <w:rsid w:val="00D27AFA"/>
    <w:rsid w:val="00D30185"/>
    <w:rsid w:val="00D301B6"/>
    <w:rsid w:val="00D30325"/>
    <w:rsid w:val="00D30AEE"/>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DAD"/>
    <w:rsid w:val="00D3604E"/>
    <w:rsid w:val="00D3621B"/>
    <w:rsid w:val="00D3628B"/>
    <w:rsid w:val="00D3639A"/>
    <w:rsid w:val="00D363DE"/>
    <w:rsid w:val="00D37025"/>
    <w:rsid w:val="00D371CB"/>
    <w:rsid w:val="00D371D3"/>
    <w:rsid w:val="00D375BD"/>
    <w:rsid w:val="00D37692"/>
    <w:rsid w:val="00D37825"/>
    <w:rsid w:val="00D37ECD"/>
    <w:rsid w:val="00D37F58"/>
    <w:rsid w:val="00D40491"/>
    <w:rsid w:val="00D40556"/>
    <w:rsid w:val="00D414D9"/>
    <w:rsid w:val="00D415F7"/>
    <w:rsid w:val="00D41999"/>
    <w:rsid w:val="00D41C08"/>
    <w:rsid w:val="00D41F07"/>
    <w:rsid w:val="00D422DA"/>
    <w:rsid w:val="00D42572"/>
    <w:rsid w:val="00D4261C"/>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443"/>
    <w:rsid w:val="00D477FC"/>
    <w:rsid w:val="00D47CD7"/>
    <w:rsid w:val="00D47DCC"/>
    <w:rsid w:val="00D509B9"/>
    <w:rsid w:val="00D509DD"/>
    <w:rsid w:val="00D5156B"/>
    <w:rsid w:val="00D51990"/>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905"/>
    <w:rsid w:val="00D57933"/>
    <w:rsid w:val="00D57B40"/>
    <w:rsid w:val="00D57C5B"/>
    <w:rsid w:val="00D57F0D"/>
    <w:rsid w:val="00D6055E"/>
    <w:rsid w:val="00D610EA"/>
    <w:rsid w:val="00D61D35"/>
    <w:rsid w:val="00D61E35"/>
    <w:rsid w:val="00D61FEC"/>
    <w:rsid w:val="00D62F40"/>
    <w:rsid w:val="00D63208"/>
    <w:rsid w:val="00D63C3E"/>
    <w:rsid w:val="00D63F99"/>
    <w:rsid w:val="00D644E7"/>
    <w:rsid w:val="00D64815"/>
    <w:rsid w:val="00D6491F"/>
    <w:rsid w:val="00D6497E"/>
    <w:rsid w:val="00D64D00"/>
    <w:rsid w:val="00D64D49"/>
    <w:rsid w:val="00D65347"/>
    <w:rsid w:val="00D655D4"/>
    <w:rsid w:val="00D66521"/>
    <w:rsid w:val="00D666DB"/>
    <w:rsid w:val="00D66964"/>
    <w:rsid w:val="00D66DE0"/>
    <w:rsid w:val="00D670C5"/>
    <w:rsid w:val="00D67C15"/>
    <w:rsid w:val="00D67DB1"/>
    <w:rsid w:val="00D705BC"/>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87"/>
    <w:rsid w:val="00D74211"/>
    <w:rsid w:val="00D74613"/>
    <w:rsid w:val="00D74797"/>
    <w:rsid w:val="00D7526B"/>
    <w:rsid w:val="00D753CA"/>
    <w:rsid w:val="00D75E18"/>
    <w:rsid w:val="00D75EEC"/>
    <w:rsid w:val="00D765D6"/>
    <w:rsid w:val="00D76BB1"/>
    <w:rsid w:val="00D76C3C"/>
    <w:rsid w:val="00D76D13"/>
    <w:rsid w:val="00D76D75"/>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45B"/>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4E7"/>
    <w:rsid w:val="00D90985"/>
    <w:rsid w:val="00D909B0"/>
    <w:rsid w:val="00D90D5D"/>
    <w:rsid w:val="00D90DCF"/>
    <w:rsid w:val="00D91067"/>
    <w:rsid w:val="00D912F4"/>
    <w:rsid w:val="00D913C9"/>
    <w:rsid w:val="00D9199D"/>
    <w:rsid w:val="00D91B3D"/>
    <w:rsid w:val="00D91EA4"/>
    <w:rsid w:val="00D92217"/>
    <w:rsid w:val="00D922A4"/>
    <w:rsid w:val="00D92CAF"/>
    <w:rsid w:val="00D92DA2"/>
    <w:rsid w:val="00D9329A"/>
    <w:rsid w:val="00D933BB"/>
    <w:rsid w:val="00D93500"/>
    <w:rsid w:val="00D937B0"/>
    <w:rsid w:val="00D93B99"/>
    <w:rsid w:val="00D93BE0"/>
    <w:rsid w:val="00D93EAD"/>
    <w:rsid w:val="00D94089"/>
    <w:rsid w:val="00D94283"/>
    <w:rsid w:val="00D9471C"/>
    <w:rsid w:val="00D947A8"/>
    <w:rsid w:val="00D9507D"/>
    <w:rsid w:val="00D953B2"/>
    <w:rsid w:val="00D95415"/>
    <w:rsid w:val="00D95A26"/>
    <w:rsid w:val="00D95E80"/>
    <w:rsid w:val="00D95FCA"/>
    <w:rsid w:val="00D964A6"/>
    <w:rsid w:val="00D9652D"/>
    <w:rsid w:val="00D9680F"/>
    <w:rsid w:val="00D96CF8"/>
    <w:rsid w:val="00D975E6"/>
    <w:rsid w:val="00D97CBE"/>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986"/>
    <w:rsid w:val="00DA4C42"/>
    <w:rsid w:val="00DA53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26"/>
    <w:rsid w:val="00DA7390"/>
    <w:rsid w:val="00DA73D2"/>
    <w:rsid w:val="00DA76E6"/>
    <w:rsid w:val="00DA7733"/>
    <w:rsid w:val="00DA774E"/>
    <w:rsid w:val="00DA78D0"/>
    <w:rsid w:val="00DA7DD9"/>
    <w:rsid w:val="00DA7FA4"/>
    <w:rsid w:val="00DB0068"/>
    <w:rsid w:val="00DB12FF"/>
    <w:rsid w:val="00DB2041"/>
    <w:rsid w:val="00DB311D"/>
    <w:rsid w:val="00DB36BE"/>
    <w:rsid w:val="00DB398E"/>
    <w:rsid w:val="00DB3A37"/>
    <w:rsid w:val="00DB3A61"/>
    <w:rsid w:val="00DB3BB4"/>
    <w:rsid w:val="00DB43FC"/>
    <w:rsid w:val="00DB478F"/>
    <w:rsid w:val="00DB47A4"/>
    <w:rsid w:val="00DB4CD3"/>
    <w:rsid w:val="00DB4FB1"/>
    <w:rsid w:val="00DB529C"/>
    <w:rsid w:val="00DB52E6"/>
    <w:rsid w:val="00DB5B00"/>
    <w:rsid w:val="00DB5C8F"/>
    <w:rsid w:val="00DB5E79"/>
    <w:rsid w:val="00DB5EC6"/>
    <w:rsid w:val="00DB5ED3"/>
    <w:rsid w:val="00DB659C"/>
    <w:rsid w:val="00DB6811"/>
    <w:rsid w:val="00DB683C"/>
    <w:rsid w:val="00DB6961"/>
    <w:rsid w:val="00DB699B"/>
    <w:rsid w:val="00DB6AFD"/>
    <w:rsid w:val="00DB6E15"/>
    <w:rsid w:val="00DB7141"/>
    <w:rsid w:val="00DB71D6"/>
    <w:rsid w:val="00DB77DB"/>
    <w:rsid w:val="00DB7960"/>
    <w:rsid w:val="00DB7D69"/>
    <w:rsid w:val="00DC02AB"/>
    <w:rsid w:val="00DC0436"/>
    <w:rsid w:val="00DC0550"/>
    <w:rsid w:val="00DC0B8B"/>
    <w:rsid w:val="00DC0F40"/>
    <w:rsid w:val="00DC1D17"/>
    <w:rsid w:val="00DC2EBA"/>
    <w:rsid w:val="00DC34E1"/>
    <w:rsid w:val="00DC416F"/>
    <w:rsid w:val="00DC45EB"/>
    <w:rsid w:val="00DC4960"/>
    <w:rsid w:val="00DC49BB"/>
    <w:rsid w:val="00DC4E2C"/>
    <w:rsid w:val="00DC5F48"/>
    <w:rsid w:val="00DC6474"/>
    <w:rsid w:val="00DC6A50"/>
    <w:rsid w:val="00DC6B02"/>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2DF"/>
    <w:rsid w:val="00DD28B8"/>
    <w:rsid w:val="00DD29E3"/>
    <w:rsid w:val="00DD3427"/>
    <w:rsid w:val="00DD34E6"/>
    <w:rsid w:val="00DD3D37"/>
    <w:rsid w:val="00DD3ECC"/>
    <w:rsid w:val="00DD3FB1"/>
    <w:rsid w:val="00DD4D34"/>
    <w:rsid w:val="00DD544E"/>
    <w:rsid w:val="00DD5911"/>
    <w:rsid w:val="00DD5B2D"/>
    <w:rsid w:val="00DD5EC0"/>
    <w:rsid w:val="00DD6114"/>
    <w:rsid w:val="00DD6224"/>
    <w:rsid w:val="00DD6D63"/>
    <w:rsid w:val="00DD6E8B"/>
    <w:rsid w:val="00DD7075"/>
    <w:rsid w:val="00DD72A0"/>
    <w:rsid w:val="00DD77F8"/>
    <w:rsid w:val="00DD79D3"/>
    <w:rsid w:val="00DE06E0"/>
    <w:rsid w:val="00DE0C37"/>
    <w:rsid w:val="00DE0F6F"/>
    <w:rsid w:val="00DE0F77"/>
    <w:rsid w:val="00DE0FB0"/>
    <w:rsid w:val="00DE116C"/>
    <w:rsid w:val="00DE12BF"/>
    <w:rsid w:val="00DE1361"/>
    <w:rsid w:val="00DE1470"/>
    <w:rsid w:val="00DE1523"/>
    <w:rsid w:val="00DE1897"/>
    <w:rsid w:val="00DE1990"/>
    <w:rsid w:val="00DE1DED"/>
    <w:rsid w:val="00DE201B"/>
    <w:rsid w:val="00DE203F"/>
    <w:rsid w:val="00DE20CE"/>
    <w:rsid w:val="00DE2138"/>
    <w:rsid w:val="00DE2457"/>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8A6"/>
    <w:rsid w:val="00DE6A0C"/>
    <w:rsid w:val="00DE6AB0"/>
    <w:rsid w:val="00DE6B15"/>
    <w:rsid w:val="00DE6C43"/>
    <w:rsid w:val="00DE7148"/>
    <w:rsid w:val="00DE7413"/>
    <w:rsid w:val="00DE7E36"/>
    <w:rsid w:val="00DF02E5"/>
    <w:rsid w:val="00DF043A"/>
    <w:rsid w:val="00DF08C2"/>
    <w:rsid w:val="00DF0927"/>
    <w:rsid w:val="00DF0A7A"/>
    <w:rsid w:val="00DF0C64"/>
    <w:rsid w:val="00DF0D3E"/>
    <w:rsid w:val="00DF0DBC"/>
    <w:rsid w:val="00DF150A"/>
    <w:rsid w:val="00DF15FB"/>
    <w:rsid w:val="00DF181D"/>
    <w:rsid w:val="00DF1CB3"/>
    <w:rsid w:val="00DF1F8F"/>
    <w:rsid w:val="00DF2765"/>
    <w:rsid w:val="00DF2A27"/>
    <w:rsid w:val="00DF2A5D"/>
    <w:rsid w:val="00DF3612"/>
    <w:rsid w:val="00DF3897"/>
    <w:rsid w:val="00DF3BA3"/>
    <w:rsid w:val="00DF3E4E"/>
    <w:rsid w:val="00DF3F30"/>
    <w:rsid w:val="00DF4438"/>
    <w:rsid w:val="00DF4925"/>
    <w:rsid w:val="00DF4A9B"/>
    <w:rsid w:val="00DF4B9C"/>
    <w:rsid w:val="00DF4EF5"/>
    <w:rsid w:val="00DF53FC"/>
    <w:rsid w:val="00DF573D"/>
    <w:rsid w:val="00DF6005"/>
    <w:rsid w:val="00DF628C"/>
    <w:rsid w:val="00DF6400"/>
    <w:rsid w:val="00DF6BFE"/>
    <w:rsid w:val="00DF6ED8"/>
    <w:rsid w:val="00DF7C2D"/>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D39"/>
    <w:rsid w:val="00E04FA7"/>
    <w:rsid w:val="00E05872"/>
    <w:rsid w:val="00E05A0E"/>
    <w:rsid w:val="00E05C21"/>
    <w:rsid w:val="00E05D09"/>
    <w:rsid w:val="00E062F4"/>
    <w:rsid w:val="00E076D1"/>
    <w:rsid w:val="00E07CF7"/>
    <w:rsid w:val="00E1039D"/>
    <w:rsid w:val="00E10B0E"/>
    <w:rsid w:val="00E10D2A"/>
    <w:rsid w:val="00E10DB9"/>
    <w:rsid w:val="00E10E50"/>
    <w:rsid w:val="00E118B7"/>
    <w:rsid w:val="00E11EFA"/>
    <w:rsid w:val="00E1211E"/>
    <w:rsid w:val="00E122F8"/>
    <w:rsid w:val="00E12484"/>
    <w:rsid w:val="00E12E16"/>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A9B"/>
    <w:rsid w:val="00E20C89"/>
    <w:rsid w:val="00E20F62"/>
    <w:rsid w:val="00E211A5"/>
    <w:rsid w:val="00E21458"/>
    <w:rsid w:val="00E21BB8"/>
    <w:rsid w:val="00E2244E"/>
    <w:rsid w:val="00E227B1"/>
    <w:rsid w:val="00E22D6D"/>
    <w:rsid w:val="00E2350C"/>
    <w:rsid w:val="00E2362E"/>
    <w:rsid w:val="00E23B2B"/>
    <w:rsid w:val="00E2421E"/>
    <w:rsid w:val="00E2473B"/>
    <w:rsid w:val="00E247B4"/>
    <w:rsid w:val="00E24B07"/>
    <w:rsid w:val="00E25531"/>
    <w:rsid w:val="00E258F7"/>
    <w:rsid w:val="00E25C5E"/>
    <w:rsid w:val="00E2671A"/>
    <w:rsid w:val="00E26B52"/>
    <w:rsid w:val="00E26CC2"/>
    <w:rsid w:val="00E26F45"/>
    <w:rsid w:val="00E26FEE"/>
    <w:rsid w:val="00E273D0"/>
    <w:rsid w:val="00E27403"/>
    <w:rsid w:val="00E27626"/>
    <w:rsid w:val="00E276BC"/>
    <w:rsid w:val="00E276D2"/>
    <w:rsid w:val="00E2783D"/>
    <w:rsid w:val="00E300A4"/>
    <w:rsid w:val="00E30752"/>
    <w:rsid w:val="00E30C9F"/>
    <w:rsid w:val="00E30EF5"/>
    <w:rsid w:val="00E310B9"/>
    <w:rsid w:val="00E318C6"/>
    <w:rsid w:val="00E31AC0"/>
    <w:rsid w:val="00E31AFB"/>
    <w:rsid w:val="00E31E27"/>
    <w:rsid w:val="00E31F2D"/>
    <w:rsid w:val="00E3212F"/>
    <w:rsid w:val="00E32685"/>
    <w:rsid w:val="00E32839"/>
    <w:rsid w:val="00E3299D"/>
    <w:rsid w:val="00E32D13"/>
    <w:rsid w:val="00E340C7"/>
    <w:rsid w:val="00E34235"/>
    <w:rsid w:val="00E34381"/>
    <w:rsid w:val="00E34741"/>
    <w:rsid w:val="00E34784"/>
    <w:rsid w:val="00E34877"/>
    <w:rsid w:val="00E34B5A"/>
    <w:rsid w:val="00E34DA3"/>
    <w:rsid w:val="00E35258"/>
    <w:rsid w:val="00E352CA"/>
    <w:rsid w:val="00E356F9"/>
    <w:rsid w:val="00E35999"/>
    <w:rsid w:val="00E35C6A"/>
    <w:rsid w:val="00E36332"/>
    <w:rsid w:val="00E3708E"/>
    <w:rsid w:val="00E371DE"/>
    <w:rsid w:val="00E371F4"/>
    <w:rsid w:val="00E37347"/>
    <w:rsid w:val="00E37CB2"/>
    <w:rsid w:val="00E37CF0"/>
    <w:rsid w:val="00E40430"/>
    <w:rsid w:val="00E40950"/>
    <w:rsid w:val="00E40EF9"/>
    <w:rsid w:val="00E41792"/>
    <w:rsid w:val="00E41A61"/>
    <w:rsid w:val="00E41C56"/>
    <w:rsid w:val="00E41D92"/>
    <w:rsid w:val="00E423A2"/>
    <w:rsid w:val="00E42467"/>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68E"/>
    <w:rsid w:val="00E47BA9"/>
    <w:rsid w:val="00E47C58"/>
    <w:rsid w:val="00E47DD9"/>
    <w:rsid w:val="00E47E0A"/>
    <w:rsid w:val="00E50285"/>
    <w:rsid w:val="00E5030E"/>
    <w:rsid w:val="00E50634"/>
    <w:rsid w:val="00E50752"/>
    <w:rsid w:val="00E5095A"/>
    <w:rsid w:val="00E50C8B"/>
    <w:rsid w:val="00E50DA9"/>
    <w:rsid w:val="00E510DD"/>
    <w:rsid w:val="00E51457"/>
    <w:rsid w:val="00E51B18"/>
    <w:rsid w:val="00E51EED"/>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02"/>
    <w:rsid w:val="00E61AC2"/>
    <w:rsid w:val="00E61CD3"/>
    <w:rsid w:val="00E61CF8"/>
    <w:rsid w:val="00E6216E"/>
    <w:rsid w:val="00E62296"/>
    <w:rsid w:val="00E625AA"/>
    <w:rsid w:val="00E62902"/>
    <w:rsid w:val="00E62BD0"/>
    <w:rsid w:val="00E62C3E"/>
    <w:rsid w:val="00E62CA9"/>
    <w:rsid w:val="00E62EF4"/>
    <w:rsid w:val="00E643F7"/>
    <w:rsid w:val="00E64426"/>
    <w:rsid w:val="00E64508"/>
    <w:rsid w:val="00E645A5"/>
    <w:rsid w:val="00E64818"/>
    <w:rsid w:val="00E64ECB"/>
    <w:rsid w:val="00E64F0E"/>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D9"/>
    <w:rsid w:val="00E71B6D"/>
    <w:rsid w:val="00E71E94"/>
    <w:rsid w:val="00E725B3"/>
    <w:rsid w:val="00E7267C"/>
    <w:rsid w:val="00E72A8F"/>
    <w:rsid w:val="00E72FF2"/>
    <w:rsid w:val="00E73067"/>
    <w:rsid w:val="00E73DB6"/>
    <w:rsid w:val="00E74012"/>
    <w:rsid w:val="00E74107"/>
    <w:rsid w:val="00E746C8"/>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BE7"/>
    <w:rsid w:val="00E77E1D"/>
    <w:rsid w:val="00E80004"/>
    <w:rsid w:val="00E8025D"/>
    <w:rsid w:val="00E80A20"/>
    <w:rsid w:val="00E80AD9"/>
    <w:rsid w:val="00E80D98"/>
    <w:rsid w:val="00E80DEC"/>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E1"/>
    <w:rsid w:val="00E84424"/>
    <w:rsid w:val="00E8466A"/>
    <w:rsid w:val="00E84997"/>
    <w:rsid w:val="00E84A9F"/>
    <w:rsid w:val="00E84C17"/>
    <w:rsid w:val="00E84DCB"/>
    <w:rsid w:val="00E84E84"/>
    <w:rsid w:val="00E85130"/>
    <w:rsid w:val="00E857E6"/>
    <w:rsid w:val="00E860E5"/>
    <w:rsid w:val="00E86288"/>
    <w:rsid w:val="00E867CF"/>
    <w:rsid w:val="00E86CAF"/>
    <w:rsid w:val="00E86DDA"/>
    <w:rsid w:val="00E872E3"/>
    <w:rsid w:val="00E90676"/>
    <w:rsid w:val="00E908C5"/>
    <w:rsid w:val="00E90C9E"/>
    <w:rsid w:val="00E90ECC"/>
    <w:rsid w:val="00E90F7A"/>
    <w:rsid w:val="00E912D0"/>
    <w:rsid w:val="00E91BDA"/>
    <w:rsid w:val="00E91D9B"/>
    <w:rsid w:val="00E921D4"/>
    <w:rsid w:val="00E92422"/>
    <w:rsid w:val="00E9244B"/>
    <w:rsid w:val="00E92D6D"/>
    <w:rsid w:val="00E92DB0"/>
    <w:rsid w:val="00E92EE3"/>
    <w:rsid w:val="00E92FC5"/>
    <w:rsid w:val="00E93294"/>
    <w:rsid w:val="00E937E2"/>
    <w:rsid w:val="00E93A9F"/>
    <w:rsid w:val="00E93CB5"/>
    <w:rsid w:val="00E941F3"/>
    <w:rsid w:val="00E94412"/>
    <w:rsid w:val="00E9446D"/>
    <w:rsid w:val="00E94A21"/>
    <w:rsid w:val="00E9501E"/>
    <w:rsid w:val="00E95496"/>
    <w:rsid w:val="00E955C1"/>
    <w:rsid w:val="00E9563B"/>
    <w:rsid w:val="00E95709"/>
    <w:rsid w:val="00E97321"/>
    <w:rsid w:val="00E97669"/>
    <w:rsid w:val="00E976CE"/>
    <w:rsid w:val="00E979E7"/>
    <w:rsid w:val="00E97AFF"/>
    <w:rsid w:val="00E97FDF"/>
    <w:rsid w:val="00EA05D2"/>
    <w:rsid w:val="00EA06B1"/>
    <w:rsid w:val="00EA0A96"/>
    <w:rsid w:val="00EA0ADA"/>
    <w:rsid w:val="00EA0B6D"/>
    <w:rsid w:val="00EA0C6F"/>
    <w:rsid w:val="00EA1156"/>
    <w:rsid w:val="00EA123D"/>
    <w:rsid w:val="00EA1A61"/>
    <w:rsid w:val="00EA2133"/>
    <w:rsid w:val="00EA2BA1"/>
    <w:rsid w:val="00EA3443"/>
    <w:rsid w:val="00EA38EB"/>
    <w:rsid w:val="00EA3C0B"/>
    <w:rsid w:val="00EA4718"/>
    <w:rsid w:val="00EA47C4"/>
    <w:rsid w:val="00EA4B90"/>
    <w:rsid w:val="00EA4CE8"/>
    <w:rsid w:val="00EA4EED"/>
    <w:rsid w:val="00EA517A"/>
    <w:rsid w:val="00EA60A5"/>
    <w:rsid w:val="00EA6C05"/>
    <w:rsid w:val="00EA6C4F"/>
    <w:rsid w:val="00EA7069"/>
    <w:rsid w:val="00EA71ED"/>
    <w:rsid w:val="00EA7873"/>
    <w:rsid w:val="00EA79EB"/>
    <w:rsid w:val="00EA7AF6"/>
    <w:rsid w:val="00EB0179"/>
    <w:rsid w:val="00EB04B7"/>
    <w:rsid w:val="00EB0678"/>
    <w:rsid w:val="00EB0ACE"/>
    <w:rsid w:val="00EB0BA6"/>
    <w:rsid w:val="00EB0CCF"/>
    <w:rsid w:val="00EB0D35"/>
    <w:rsid w:val="00EB116F"/>
    <w:rsid w:val="00EB13BE"/>
    <w:rsid w:val="00EB2066"/>
    <w:rsid w:val="00EB29AE"/>
    <w:rsid w:val="00EB2AFF"/>
    <w:rsid w:val="00EB2C0C"/>
    <w:rsid w:val="00EB2C3C"/>
    <w:rsid w:val="00EB2D9F"/>
    <w:rsid w:val="00EB2DD0"/>
    <w:rsid w:val="00EB3043"/>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D78"/>
    <w:rsid w:val="00EC00AD"/>
    <w:rsid w:val="00EC0142"/>
    <w:rsid w:val="00EC0C26"/>
    <w:rsid w:val="00EC0EE5"/>
    <w:rsid w:val="00EC106C"/>
    <w:rsid w:val="00EC1595"/>
    <w:rsid w:val="00EC17B4"/>
    <w:rsid w:val="00EC20A8"/>
    <w:rsid w:val="00EC20C0"/>
    <w:rsid w:val="00EC2229"/>
    <w:rsid w:val="00EC2766"/>
    <w:rsid w:val="00EC28BC"/>
    <w:rsid w:val="00EC2A96"/>
    <w:rsid w:val="00EC3678"/>
    <w:rsid w:val="00EC380E"/>
    <w:rsid w:val="00EC38E2"/>
    <w:rsid w:val="00EC3BF0"/>
    <w:rsid w:val="00EC3C11"/>
    <w:rsid w:val="00EC3D18"/>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706A"/>
    <w:rsid w:val="00EC78AC"/>
    <w:rsid w:val="00EC7AE4"/>
    <w:rsid w:val="00ED1586"/>
    <w:rsid w:val="00ED1BB8"/>
    <w:rsid w:val="00ED1CDA"/>
    <w:rsid w:val="00ED2530"/>
    <w:rsid w:val="00ED2602"/>
    <w:rsid w:val="00ED2C3F"/>
    <w:rsid w:val="00ED2FCF"/>
    <w:rsid w:val="00ED34A7"/>
    <w:rsid w:val="00ED4408"/>
    <w:rsid w:val="00ED47DB"/>
    <w:rsid w:val="00ED490D"/>
    <w:rsid w:val="00ED4C72"/>
    <w:rsid w:val="00ED4D8A"/>
    <w:rsid w:val="00ED595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2B4"/>
    <w:rsid w:val="00EE1ACC"/>
    <w:rsid w:val="00EE1C48"/>
    <w:rsid w:val="00EE1C9E"/>
    <w:rsid w:val="00EE2D04"/>
    <w:rsid w:val="00EE2E83"/>
    <w:rsid w:val="00EE3105"/>
    <w:rsid w:val="00EE34DD"/>
    <w:rsid w:val="00EE379B"/>
    <w:rsid w:val="00EE3878"/>
    <w:rsid w:val="00EE398F"/>
    <w:rsid w:val="00EE3FB9"/>
    <w:rsid w:val="00EE42C7"/>
    <w:rsid w:val="00EE45D2"/>
    <w:rsid w:val="00EE4801"/>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677"/>
    <w:rsid w:val="00EF59BD"/>
    <w:rsid w:val="00EF5F00"/>
    <w:rsid w:val="00EF6A9C"/>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F16"/>
    <w:rsid w:val="00F00F72"/>
    <w:rsid w:val="00F01390"/>
    <w:rsid w:val="00F01919"/>
    <w:rsid w:val="00F02DA3"/>
    <w:rsid w:val="00F0324C"/>
    <w:rsid w:val="00F032A1"/>
    <w:rsid w:val="00F03358"/>
    <w:rsid w:val="00F03ABA"/>
    <w:rsid w:val="00F0439D"/>
    <w:rsid w:val="00F04554"/>
    <w:rsid w:val="00F046C7"/>
    <w:rsid w:val="00F049E5"/>
    <w:rsid w:val="00F04B47"/>
    <w:rsid w:val="00F05286"/>
    <w:rsid w:val="00F055B8"/>
    <w:rsid w:val="00F05653"/>
    <w:rsid w:val="00F05985"/>
    <w:rsid w:val="00F05E35"/>
    <w:rsid w:val="00F06AC7"/>
    <w:rsid w:val="00F0753D"/>
    <w:rsid w:val="00F077A3"/>
    <w:rsid w:val="00F07B38"/>
    <w:rsid w:val="00F07E4A"/>
    <w:rsid w:val="00F102DE"/>
    <w:rsid w:val="00F10435"/>
    <w:rsid w:val="00F10CB6"/>
    <w:rsid w:val="00F10DD5"/>
    <w:rsid w:val="00F11026"/>
    <w:rsid w:val="00F11212"/>
    <w:rsid w:val="00F11346"/>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624"/>
    <w:rsid w:val="00F2296E"/>
    <w:rsid w:val="00F22D1D"/>
    <w:rsid w:val="00F22E7D"/>
    <w:rsid w:val="00F237FC"/>
    <w:rsid w:val="00F238D6"/>
    <w:rsid w:val="00F23F93"/>
    <w:rsid w:val="00F2403B"/>
    <w:rsid w:val="00F24DBF"/>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128"/>
    <w:rsid w:val="00F30282"/>
    <w:rsid w:val="00F3063D"/>
    <w:rsid w:val="00F3068A"/>
    <w:rsid w:val="00F30FAF"/>
    <w:rsid w:val="00F31268"/>
    <w:rsid w:val="00F314AE"/>
    <w:rsid w:val="00F31615"/>
    <w:rsid w:val="00F3216A"/>
    <w:rsid w:val="00F32691"/>
    <w:rsid w:val="00F32735"/>
    <w:rsid w:val="00F32E27"/>
    <w:rsid w:val="00F33424"/>
    <w:rsid w:val="00F335DB"/>
    <w:rsid w:val="00F3387B"/>
    <w:rsid w:val="00F33C94"/>
    <w:rsid w:val="00F341BF"/>
    <w:rsid w:val="00F3420E"/>
    <w:rsid w:val="00F3483D"/>
    <w:rsid w:val="00F34B39"/>
    <w:rsid w:val="00F34C75"/>
    <w:rsid w:val="00F35169"/>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78"/>
    <w:rsid w:val="00F445EC"/>
    <w:rsid w:val="00F44DE7"/>
    <w:rsid w:val="00F4528E"/>
    <w:rsid w:val="00F45FA6"/>
    <w:rsid w:val="00F46766"/>
    <w:rsid w:val="00F4718E"/>
    <w:rsid w:val="00F475D7"/>
    <w:rsid w:val="00F47664"/>
    <w:rsid w:val="00F4770A"/>
    <w:rsid w:val="00F4783B"/>
    <w:rsid w:val="00F479E9"/>
    <w:rsid w:val="00F47A98"/>
    <w:rsid w:val="00F47F1F"/>
    <w:rsid w:val="00F47FD4"/>
    <w:rsid w:val="00F50012"/>
    <w:rsid w:val="00F50718"/>
    <w:rsid w:val="00F509F7"/>
    <w:rsid w:val="00F50B83"/>
    <w:rsid w:val="00F5154A"/>
    <w:rsid w:val="00F523FB"/>
    <w:rsid w:val="00F52F06"/>
    <w:rsid w:val="00F53198"/>
    <w:rsid w:val="00F5351B"/>
    <w:rsid w:val="00F53B57"/>
    <w:rsid w:val="00F53F38"/>
    <w:rsid w:val="00F5410C"/>
    <w:rsid w:val="00F5472D"/>
    <w:rsid w:val="00F548F8"/>
    <w:rsid w:val="00F54B07"/>
    <w:rsid w:val="00F55782"/>
    <w:rsid w:val="00F5590C"/>
    <w:rsid w:val="00F55B86"/>
    <w:rsid w:val="00F55C7A"/>
    <w:rsid w:val="00F56A58"/>
    <w:rsid w:val="00F56E66"/>
    <w:rsid w:val="00F57196"/>
    <w:rsid w:val="00F57524"/>
    <w:rsid w:val="00F57884"/>
    <w:rsid w:val="00F6028A"/>
    <w:rsid w:val="00F60493"/>
    <w:rsid w:val="00F60762"/>
    <w:rsid w:val="00F60B0D"/>
    <w:rsid w:val="00F60B5C"/>
    <w:rsid w:val="00F60C1D"/>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63A4"/>
    <w:rsid w:val="00F66F25"/>
    <w:rsid w:val="00F670B6"/>
    <w:rsid w:val="00F671EF"/>
    <w:rsid w:val="00F675BC"/>
    <w:rsid w:val="00F67B4D"/>
    <w:rsid w:val="00F67DCD"/>
    <w:rsid w:val="00F67F01"/>
    <w:rsid w:val="00F703B4"/>
    <w:rsid w:val="00F70580"/>
    <w:rsid w:val="00F705CB"/>
    <w:rsid w:val="00F71085"/>
    <w:rsid w:val="00F7158F"/>
    <w:rsid w:val="00F7165D"/>
    <w:rsid w:val="00F72061"/>
    <w:rsid w:val="00F73063"/>
    <w:rsid w:val="00F7385D"/>
    <w:rsid w:val="00F738BF"/>
    <w:rsid w:val="00F73B8B"/>
    <w:rsid w:val="00F73BFB"/>
    <w:rsid w:val="00F741E6"/>
    <w:rsid w:val="00F74449"/>
    <w:rsid w:val="00F746CF"/>
    <w:rsid w:val="00F74872"/>
    <w:rsid w:val="00F748B9"/>
    <w:rsid w:val="00F74ACE"/>
    <w:rsid w:val="00F74E4F"/>
    <w:rsid w:val="00F75400"/>
    <w:rsid w:val="00F75479"/>
    <w:rsid w:val="00F75EBB"/>
    <w:rsid w:val="00F75FA5"/>
    <w:rsid w:val="00F7606C"/>
    <w:rsid w:val="00F76215"/>
    <w:rsid w:val="00F76367"/>
    <w:rsid w:val="00F76797"/>
    <w:rsid w:val="00F76A44"/>
    <w:rsid w:val="00F76FC5"/>
    <w:rsid w:val="00F77A41"/>
    <w:rsid w:val="00F77FEE"/>
    <w:rsid w:val="00F8069A"/>
    <w:rsid w:val="00F81448"/>
    <w:rsid w:val="00F81747"/>
    <w:rsid w:val="00F81B13"/>
    <w:rsid w:val="00F81F3A"/>
    <w:rsid w:val="00F821BB"/>
    <w:rsid w:val="00F82737"/>
    <w:rsid w:val="00F82ACB"/>
    <w:rsid w:val="00F82C1A"/>
    <w:rsid w:val="00F82C53"/>
    <w:rsid w:val="00F838B1"/>
    <w:rsid w:val="00F83E95"/>
    <w:rsid w:val="00F848F2"/>
    <w:rsid w:val="00F84C2E"/>
    <w:rsid w:val="00F84E88"/>
    <w:rsid w:val="00F84F67"/>
    <w:rsid w:val="00F852F4"/>
    <w:rsid w:val="00F85391"/>
    <w:rsid w:val="00F85451"/>
    <w:rsid w:val="00F85812"/>
    <w:rsid w:val="00F85C9C"/>
    <w:rsid w:val="00F85D59"/>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1A2"/>
    <w:rsid w:val="00F922D7"/>
    <w:rsid w:val="00F9266F"/>
    <w:rsid w:val="00F926BC"/>
    <w:rsid w:val="00F92DB1"/>
    <w:rsid w:val="00F92E70"/>
    <w:rsid w:val="00F93646"/>
    <w:rsid w:val="00F93D4C"/>
    <w:rsid w:val="00F93DFD"/>
    <w:rsid w:val="00F93FC2"/>
    <w:rsid w:val="00F94441"/>
    <w:rsid w:val="00F94BD0"/>
    <w:rsid w:val="00F94F21"/>
    <w:rsid w:val="00F95075"/>
    <w:rsid w:val="00F95359"/>
    <w:rsid w:val="00F95808"/>
    <w:rsid w:val="00F9592F"/>
    <w:rsid w:val="00F95C2A"/>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836"/>
    <w:rsid w:val="00FB2AE2"/>
    <w:rsid w:val="00FB2C0D"/>
    <w:rsid w:val="00FB32B0"/>
    <w:rsid w:val="00FB34AB"/>
    <w:rsid w:val="00FB4347"/>
    <w:rsid w:val="00FB44CD"/>
    <w:rsid w:val="00FB4DEF"/>
    <w:rsid w:val="00FB59C2"/>
    <w:rsid w:val="00FB5D03"/>
    <w:rsid w:val="00FB5E6D"/>
    <w:rsid w:val="00FB637A"/>
    <w:rsid w:val="00FB645E"/>
    <w:rsid w:val="00FB6A58"/>
    <w:rsid w:val="00FB6EF2"/>
    <w:rsid w:val="00FB71E3"/>
    <w:rsid w:val="00FB71FC"/>
    <w:rsid w:val="00FB72BD"/>
    <w:rsid w:val="00FB7CDE"/>
    <w:rsid w:val="00FB7D52"/>
    <w:rsid w:val="00FC00A6"/>
    <w:rsid w:val="00FC063C"/>
    <w:rsid w:val="00FC06FA"/>
    <w:rsid w:val="00FC0ADC"/>
    <w:rsid w:val="00FC14EC"/>
    <w:rsid w:val="00FC156F"/>
    <w:rsid w:val="00FC164B"/>
    <w:rsid w:val="00FC1D1B"/>
    <w:rsid w:val="00FC24D5"/>
    <w:rsid w:val="00FC251E"/>
    <w:rsid w:val="00FC2D0E"/>
    <w:rsid w:val="00FC32D0"/>
    <w:rsid w:val="00FC34A8"/>
    <w:rsid w:val="00FC380A"/>
    <w:rsid w:val="00FC3F31"/>
    <w:rsid w:val="00FC4933"/>
    <w:rsid w:val="00FC4DD6"/>
    <w:rsid w:val="00FC4ED7"/>
    <w:rsid w:val="00FC50EC"/>
    <w:rsid w:val="00FC6618"/>
    <w:rsid w:val="00FC6C36"/>
    <w:rsid w:val="00FC6CC4"/>
    <w:rsid w:val="00FC6F0B"/>
    <w:rsid w:val="00FC735D"/>
    <w:rsid w:val="00FC73F9"/>
    <w:rsid w:val="00FC7412"/>
    <w:rsid w:val="00FC7768"/>
    <w:rsid w:val="00FC7864"/>
    <w:rsid w:val="00FC7E97"/>
    <w:rsid w:val="00FC7F62"/>
    <w:rsid w:val="00FD09E1"/>
    <w:rsid w:val="00FD0A5C"/>
    <w:rsid w:val="00FD12A6"/>
    <w:rsid w:val="00FD1B95"/>
    <w:rsid w:val="00FD1BE0"/>
    <w:rsid w:val="00FD1C06"/>
    <w:rsid w:val="00FD1C84"/>
    <w:rsid w:val="00FD2861"/>
    <w:rsid w:val="00FD2ABF"/>
    <w:rsid w:val="00FD3177"/>
    <w:rsid w:val="00FD37EF"/>
    <w:rsid w:val="00FD3918"/>
    <w:rsid w:val="00FD423A"/>
    <w:rsid w:val="00FD5053"/>
    <w:rsid w:val="00FD518D"/>
    <w:rsid w:val="00FD5393"/>
    <w:rsid w:val="00FD54F3"/>
    <w:rsid w:val="00FD590A"/>
    <w:rsid w:val="00FD597E"/>
    <w:rsid w:val="00FD5A4B"/>
    <w:rsid w:val="00FD5D96"/>
    <w:rsid w:val="00FD6043"/>
    <w:rsid w:val="00FD6069"/>
    <w:rsid w:val="00FD6642"/>
    <w:rsid w:val="00FD665B"/>
    <w:rsid w:val="00FD6AAF"/>
    <w:rsid w:val="00FD6DC6"/>
    <w:rsid w:val="00FD6FDB"/>
    <w:rsid w:val="00FD7865"/>
    <w:rsid w:val="00FE05C8"/>
    <w:rsid w:val="00FE0D72"/>
    <w:rsid w:val="00FE0D73"/>
    <w:rsid w:val="00FE1156"/>
    <w:rsid w:val="00FE1205"/>
    <w:rsid w:val="00FE12D4"/>
    <w:rsid w:val="00FE14D0"/>
    <w:rsid w:val="00FE17F5"/>
    <w:rsid w:val="00FE2304"/>
    <w:rsid w:val="00FE2B6B"/>
    <w:rsid w:val="00FE2EBA"/>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E7F54"/>
    <w:rsid w:val="00FF00EB"/>
    <w:rsid w:val="00FF0700"/>
    <w:rsid w:val="00FF0D9C"/>
    <w:rsid w:val="00FF1253"/>
    <w:rsid w:val="00FF13B1"/>
    <w:rsid w:val="00FF1426"/>
    <w:rsid w:val="00FF184F"/>
    <w:rsid w:val="00FF18E9"/>
    <w:rsid w:val="00FF19A5"/>
    <w:rsid w:val="00FF1AB4"/>
    <w:rsid w:val="00FF1B36"/>
    <w:rsid w:val="00FF2703"/>
    <w:rsid w:val="00FF337B"/>
    <w:rsid w:val="00FF37DF"/>
    <w:rsid w:val="00FF37F6"/>
    <w:rsid w:val="00FF3840"/>
    <w:rsid w:val="00FF3878"/>
    <w:rsid w:val="00FF3AC6"/>
    <w:rsid w:val="00FF3BA5"/>
    <w:rsid w:val="00FF3BB5"/>
    <w:rsid w:val="00FF3CB7"/>
    <w:rsid w:val="00FF3D3B"/>
    <w:rsid w:val="00FF4700"/>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aliases w:val=" Char Char Char Char Char Char Char Char Char Char"/>
    <w:semiHidden/>
    <w:rPr>
      <w:rFonts w:ascii="Arial" w:eastAsia="宋体" w:hAnsi="Arial" w:cs="Arial"/>
      <w:color w:val="0000FF"/>
      <w:kern w:val="2"/>
      <w:lang w:val="en-US" w:eastAsia="zh-CN" w:bidi="ar-SA"/>
    </w:rPr>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 Char Char,cap Char Char2,cap Char2 Char Char Char,cap Char Char Char Char Char Char1"/>
    <w:basedOn w:val="a1"/>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 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 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 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 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正文文本 Char1"/>
    <w:basedOn w:val="a1"/>
    <w:link w:val="a0"/>
    <w:rsid w:val="00811EBF"/>
    <w:rPr>
      <w:rFonts w:eastAsia="MS Mincho"/>
      <w:szCs w:val="24"/>
      <w:lang w:eastAsia="en-US"/>
    </w:rPr>
  </w:style>
  <w:style w:type="paragraph" w:customStyle="1" w:styleId="CharCharCharCharCharCharCharCharCharCharCharCharChar">
    <w:name w:val=" 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lang/>
    </w:rPr>
  </w:style>
  <w:style w:type="paragraph" w:customStyle="1" w:styleId="CharChar3CharCharCharCharCharChar">
    <w:name w:val=" 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 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31DF6"/>
    <w:rPr>
      <w:rFonts w:eastAsia="MS Mincho"/>
      <w:b/>
      <w:szCs w:val="24"/>
      <w:lang w:eastAsia="en-US"/>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character" w:customStyle="1" w:styleId="Char4">
    <w:name w:val="列出段落 Char"/>
    <w:link w:val="af3"/>
    <w:uiPriority w:val="34"/>
    <w:rsid w:val="00CE3178"/>
    <w:rPr>
      <w:rFonts w:ascii="宋体" w:hAnsi="宋体" w:cs="宋体"/>
      <w:sz w:val="24"/>
      <w:szCs w:val="24"/>
    </w:rPr>
  </w:style>
  <w:style w:type="paragraph" w:customStyle="1" w:styleId="Default">
    <w:name w:val="Default"/>
    <w:rsid w:val="00D75EEC"/>
    <w:pPr>
      <w:widowControl w:val="0"/>
      <w:autoSpaceDE w:val="0"/>
      <w:autoSpaceDN w:val="0"/>
      <w:adjustRightInd w:val="0"/>
    </w:pPr>
    <w:rPr>
      <w:color w:val="000000"/>
      <w:sz w:val="24"/>
      <w:szCs w:val="24"/>
    </w:rPr>
  </w:style>
  <w:style w:type="character" w:customStyle="1" w:styleId="highlighted2">
    <w:name w:val="highlighted2"/>
    <w:basedOn w:val="a1"/>
    <w:rsid w:val="00466677"/>
    <w:rPr>
      <w:shd w:val="clear" w:color="auto" w:fill="AAAAAA"/>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60165024">
      <w:bodyDiv w:val="1"/>
      <w:marLeft w:val="0"/>
      <w:marRight w:val="0"/>
      <w:marTop w:val="0"/>
      <w:marBottom w:val="0"/>
      <w:divBdr>
        <w:top w:val="none" w:sz="0" w:space="0" w:color="auto"/>
        <w:left w:val="none" w:sz="0" w:space="0" w:color="auto"/>
        <w:bottom w:val="none" w:sz="0" w:space="0" w:color="auto"/>
        <w:right w:val="none" w:sz="0" w:space="0" w:color="auto"/>
      </w:divBdr>
      <w:divsChild>
        <w:div w:id="582565033">
          <w:marLeft w:val="0"/>
          <w:marRight w:val="0"/>
          <w:marTop w:val="0"/>
          <w:marBottom w:val="0"/>
          <w:divBdr>
            <w:top w:val="none" w:sz="0" w:space="0" w:color="auto"/>
            <w:left w:val="none" w:sz="0" w:space="0" w:color="auto"/>
            <w:bottom w:val="none" w:sz="0" w:space="0" w:color="auto"/>
            <w:right w:val="none" w:sz="0" w:space="0" w:color="auto"/>
          </w:divBdr>
          <w:divsChild>
            <w:div w:id="915868053">
              <w:marLeft w:val="0"/>
              <w:marRight w:val="0"/>
              <w:marTop w:val="0"/>
              <w:marBottom w:val="0"/>
              <w:divBdr>
                <w:top w:val="none" w:sz="0" w:space="0" w:color="auto"/>
                <w:left w:val="none" w:sz="0" w:space="0" w:color="auto"/>
                <w:bottom w:val="none" w:sz="0" w:space="0" w:color="auto"/>
                <w:right w:val="none" w:sz="0" w:space="0" w:color="auto"/>
              </w:divBdr>
              <w:divsChild>
                <w:div w:id="1261834759">
                  <w:marLeft w:val="0"/>
                  <w:marRight w:val="0"/>
                  <w:marTop w:val="0"/>
                  <w:marBottom w:val="0"/>
                  <w:divBdr>
                    <w:top w:val="none" w:sz="0" w:space="0" w:color="auto"/>
                    <w:left w:val="none" w:sz="0" w:space="0" w:color="auto"/>
                    <w:bottom w:val="none" w:sz="0" w:space="0" w:color="auto"/>
                    <w:right w:val="none" w:sz="0" w:space="0" w:color="auto"/>
                  </w:divBdr>
                  <w:divsChild>
                    <w:div w:id="1097796871">
                      <w:marLeft w:val="0"/>
                      <w:marRight w:val="0"/>
                      <w:marTop w:val="83"/>
                      <w:marBottom w:val="83"/>
                      <w:divBdr>
                        <w:top w:val="none" w:sz="0" w:space="0" w:color="auto"/>
                        <w:left w:val="none" w:sz="0" w:space="0" w:color="auto"/>
                        <w:bottom w:val="none" w:sz="0" w:space="0" w:color="auto"/>
                        <w:right w:val="none" w:sz="0" w:space="0" w:color="auto"/>
                      </w:divBdr>
                      <w:divsChild>
                        <w:div w:id="1774544741">
                          <w:marLeft w:val="0"/>
                          <w:marRight w:val="0"/>
                          <w:marTop w:val="0"/>
                          <w:marBottom w:val="0"/>
                          <w:divBdr>
                            <w:top w:val="none" w:sz="0" w:space="0" w:color="auto"/>
                            <w:left w:val="none" w:sz="0" w:space="0" w:color="auto"/>
                            <w:bottom w:val="none" w:sz="0" w:space="0" w:color="auto"/>
                            <w:right w:val="none" w:sz="0" w:space="0" w:color="auto"/>
                          </w:divBdr>
                          <w:divsChild>
                            <w:div w:id="1221986227">
                              <w:marLeft w:val="0"/>
                              <w:marRight w:val="0"/>
                              <w:marTop w:val="0"/>
                              <w:marBottom w:val="0"/>
                              <w:divBdr>
                                <w:top w:val="none" w:sz="0" w:space="0" w:color="auto"/>
                                <w:left w:val="none" w:sz="0" w:space="0" w:color="auto"/>
                                <w:bottom w:val="none" w:sz="0" w:space="0" w:color="auto"/>
                                <w:right w:val="none" w:sz="0" w:space="0" w:color="auto"/>
                              </w:divBdr>
                              <w:divsChild>
                                <w:div w:id="693187683">
                                  <w:marLeft w:val="0"/>
                                  <w:marRight w:val="0"/>
                                  <w:marTop w:val="0"/>
                                  <w:marBottom w:val="0"/>
                                  <w:divBdr>
                                    <w:top w:val="none" w:sz="0" w:space="0" w:color="auto"/>
                                    <w:left w:val="none" w:sz="0" w:space="0" w:color="auto"/>
                                    <w:bottom w:val="none" w:sz="0" w:space="0" w:color="auto"/>
                                    <w:right w:val="none" w:sz="0" w:space="0" w:color="auto"/>
                                  </w:divBdr>
                                  <w:divsChild>
                                    <w:div w:id="55354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9373795">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5746799">
      <w:bodyDiv w:val="1"/>
      <w:marLeft w:val="0"/>
      <w:marRight w:val="0"/>
      <w:marTop w:val="0"/>
      <w:marBottom w:val="0"/>
      <w:divBdr>
        <w:top w:val="none" w:sz="0" w:space="0" w:color="auto"/>
        <w:left w:val="none" w:sz="0" w:space="0" w:color="auto"/>
        <w:bottom w:val="none" w:sz="0" w:space="0" w:color="auto"/>
        <w:right w:val="none" w:sz="0" w:space="0" w:color="auto"/>
      </w:divBdr>
      <w:divsChild>
        <w:div w:id="212694308">
          <w:marLeft w:val="547"/>
          <w:marRight w:val="0"/>
          <w:marTop w:val="115"/>
          <w:marBottom w:val="0"/>
          <w:divBdr>
            <w:top w:val="none" w:sz="0" w:space="0" w:color="auto"/>
            <w:left w:val="none" w:sz="0" w:space="0" w:color="auto"/>
            <w:bottom w:val="none" w:sz="0" w:space="0" w:color="auto"/>
            <w:right w:val="none" w:sz="0" w:space="0" w:color="auto"/>
          </w:divBdr>
        </w:div>
        <w:div w:id="1024287675">
          <w:marLeft w:val="547"/>
          <w:marRight w:val="0"/>
          <w:marTop w:val="115"/>
          <w:marBottom w:val="0"/>
          <w:divBdr>
            <w:top w:val="none" w:sz="0" w:space="0" w:color="auto"/>
            <w:left w:val="none" w:sz="0" w:space="0" w:color="auto"/>
            <w:bottom w:val="none" w:sz="0" w:space="0" w:color="auto"/>
            <w:right w:val="none" w:sz="0" w:space="0" w:color="auto"/>
          </w:divBdr>
        </w:div>
        <w:div w:id="1876385704">
          <w:marLeft w:val="547"/>
          <w:marRight w:val="0"/>
          <w:marTop w:val="115"/>
          <w:marBottom w:val="0"/>
          <w:divBdr>
            <w:top w:val="none" w:sz="0" w:space="0" w:color="auto"/>
            <w:left w:val="none" w:sz="0" w:space="0" w:color="auto"/>
            <w:bottom w:val="none" w:sz="0" w:space="0" w:color="auto"/>
            <w:right w:val="none" w:sz="0" w:space="0" w:color="auto"/>
          </w:divBdr>
        </w:div>
        <w:div w:id="2004966487">
          <w:marLeft w:val="547"/>
          <w:marRight w:val="0"/>
          <w:marTop w:val="115"/>
          <w:marBottom w:val="0"/>
          <w:divBdr>
            <w:top w:val="none" w:sz="0" w:space="0" w:color="auto"/>
            <w:left w:val="none" w:sz="0" w:space="0" w:color="auto"/>
            <w:bottom w:val="none" w:sz="0" w:space="0" w:color="auto"/>
            <w:right w:val="none" w:sz="0" w:space="0" w:color="auto"/>
          </w:divBdr>
        </w:div>
        <w:div w:id="2118282590">
          <w:marLeft w:val="547"/>
          <w:marRight w:val="0"/>
          <w:marTop w:val="115"/>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0F4DA-57D7-4555-9458-E0375BD3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2132</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cp:lastPrinted>2016-03-22T22:57:00Z</cp:lastPrinted>
  <dcterms:created xsi:type="dcterms:W3CDTF">2016-04-02T03:33:00Z</dcterms:created>
  <dcterms:modified xsi:type="dcterms:W3CDTF">2016-04-02T03:41:00Z</dcterms:modified>
</cp:coreProperties>
</file>